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4A69DD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b/>
          <w:sz w:val="22"/>
          <w:lang w:val="en-GB"/>
        </w:rPr>
      </w:pPr>
      <w:bookmarkStart w:id="0" w:name="OLE_LINK110"/>
      <w:bookmarkStart w:id="1" w:name="OLE_LINK230"/>
      <w:r w:rsidRPr="00CA0FCE">
        <w:rPr>
          <w:rFonts w:ascii="Arial" w:hAnsi="Arial" w:cs="Arial"/>
          <w:b/>
          <w:sz w:val="22"/>
          <w:lang w:val="en-GB"/>
        </w:rPr>
        <w:t>Additional files</w:t>
      </w:r>
    </w:p>
    <w:p w14:paraId="79CBFCAD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>Additional file 1: Table S1</w:t>
      </w:r>
      <w:r w:rsidRPr="00CA0FCE">
        <w:rPr>
          <w:rFonts w:ascii="Arial" w:hAnsi="Arial" w:cs="Arial" w:hint="eastAsia"/>
          <w:sz w:val="22"/>
          <w:lang w:val="en-GB"/>
        </w:rPr>
        <w:t>.</w:t>
      </w:r>
      <w:r w:rsidRPr="00CA0FCE">
        <w:rPr>
          <w:rFonts w:ascii="Arial" w:hAnsi="Arial" w:cs="Arial"/>
          <w:sz w:val="22"/>
          <w:lang w:val="en-GB"/>
        </w:rPr>
        <w:t xml:space="preserve"> Identification of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genes in </w:t>
      </w:r>
      <w:r w:rsidRPr="00CA0FCE">
        <w:rPr>
          <w:rFonts w:ascii="Arial" w:hAnsi="Arial" w:cs="Arial"/>
          <w:i/>
          <w:sz w:val="22"/>
          <w:lang w:val="en-GB"/>
        </w:rPr>
        <w:t xml:space="preserve">G.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hirsutum</w:t>
      </w:r>
      <w:proofErr w:type="spellEnd"/>
      <w:r w:rsidRPr="00CA0FCE">
        <w:rPr>
          <w:rFonts w:ascii="Arial" w:hAnsi="Arial" w:cs="Arial"/>
          <w:sz w:val="22"/>
          <w:lang w:val="en-GB"/>
        </w:rPr>
        <w:t>.</w:t>
      </w:r>
    </w:p>
    <w:p w14:paraId="21A97E4C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 xml:space="preserve">Additional file 1: Table S2. The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GaEXP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genes in </w:t>
      </w:r>
      <w:r w:rsidRPr="00CA0FCE">
        <w:rPr>
          <w:rFonts w:ascii="Arial" w:hAnsi="Arial" w:cs="Arial"/>
          <w:i/>
          <w:sz w:val="22"/>
          <w:lang w:val="en-GB"/>
        </w:rPr>
        <w:t>G. arboretum</w:t>
      </w:r>
      <w:r w:rsidRPr="00CA0FCE">
        <w:rPr>
          <w:rFonts w:ascii="Arial" w:hAnsi="Arial" w:cs="Arial"/>
          <w:sz w:val="22"/>
          <w:lang w:val="en-GB"/>
        </w:rPr>
        <w:t>.</w:t>
      </w:r>
    </w:p>
    <w:p w14:paraId="7E5EF06A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 xml:space="preserve">Additional file 1: Table S3. The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GrEXP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genes in </w:t>
      </w:r>
      <w:r w:rsidRPr="00CA0FCE">
        <w:rPr>
          <w:rFonts w:ascii="Arial" w:hAnsi="Arial" w:cs="Arial"/>
          <w:i/>
          <w:sz w:val="22"/>
          <w:lang w:val="en-GB"/>
        </w:rPr>
        <w:t xml:space="preserve">G.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raimondii</w:t>
      </w:r>
      <w:proofErr w:type="spellEnd"/>
      <w:r w:rsidRPr="00CA0FCE">
        <w:rPr>
          <w:rFonts w:ascii="Arial" w:hAnsi="Arial" w:cs="Arial"/>
          <w:sz w:val="22"/>
          <w:lang w:val="en-GB"/>
        </w:rPr>
        <w:t>.</w:t>
      </w:r>
    </w:p>
    <w:p w14:paraId="1B3A054D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>Additional file 1:</w:t>
      </w:r>
      <w:r w:rsidRPr="00CA0FCE">
        <w:rPr>
          <w:sz w:val="22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 xml:space="preserve">Table S4. </w:t>
      </w:r>
      <w:r w:rsidRPr="00CA0FCE">
        <w:rPr>
          <w:rFonts w:ascii="Arial" w:eastAsia="SimSun" w:hAnsi="Arial" w:cs="Arial"/>
          <w:sz w:val="22"/>
          <w:lang w:val="en-GB"/>
        </w:rPr>
        <w:t xml:space="preserve">Summary </w:t>
      </w:r>
      <w:r w:rsidRPr="00CA0FCE">
        <w:rPr>
          <w:rFonts w:ascii="Arial" w:hAnsi="Arial" w:cs="Arial"/>
          <w:sz w:val="22"/>
          <w:lang w:val="en-GB"/>
        </w:rPr>
        <w:t xml:space="preserve">of </w:t>
      </w:r>
      <w:r w:rsidRPr="00CA0FCE">
        <w:rPr>
          <w:rFonts w:ascii="Arial" w:hAnsi="Arial" w:cs="Arial"/>
          <w:i/>
          <w:sz w:val="22"/>
          <w:lang w:val="en-GB"/>
        </w:rPr>
        <w:t>cis</w:t>
      </w:r>
      <w:r w:rsidRPr="00CA0FCE">
        <w:rPr>
          <w:rFonts w:ascii="Arial" w:hAnsi="Arial" w:cs="Arial"/>
          <w:sz w:val="22"/>
          <w:lang w:val="en-GB"/>
        </w:rPr>
        <w:t xml:space="preserve">-acting elements of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genes</w:t>
      </w:r>
      <w:r>
        <w:rPr>
          <w:rFonts w:ascii="Arial" w:hAnsi="Arial" w:cs="Arial"/>
          <w:sz w:val="22"/>
          <w:lang w:val="en-GB"/>
        </w:rPr>
        <w:t>.</w:t>
      </w:r>
    </w:p>
    <w:p w14:paraId="1BEA18F1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 xml:space="preserve">Additional file 1: Table S5. The number of </w:t>
      </w:r>
      <w:r w:rsidRPr="00CA0FCE">
        <w:rPr>
          <w:rFonts w:ascii="Arial" w:hAnsi="Arial" w:cs="Arial"/>
          <w:i/>
          <w:sz w:val="22"/>
          <w:lang w:val="en-GB"/>
        </w:rPr>
        <w:t>cis</w:t>
      </w:r>
      <w:r w:rsidRPr="00CA0FCE">
        <w:rPr>
          <w:rFonts w:ascii="Arial" w:hAnsi="Arial" w:cs="Arial"/>
          <w:sz w:val="22"/>
          <w:lang w:val="en-GB"/>
        </w:rPr>
        <w:t xml:space="preserve">-acting elements involved in different </w:t>
      </w:r>
      <w:r w:rsidRPr="00CA0FCE">
        <w:rPr>
          <w:rFonts w:ascii="Arial" w:eastAsia="SimSun" w:hAnsi="Arial" w:cs="Arial"/>
          <w:sz w:val="22"/>
          <w:lang w:val="en-GB"/>
        </w:rPr>
        <w:t>biological processes</w:t>
      </w:r>
      <w:r w:rsidRPr="00CA0FCE">
        <w:rPr>
          <w:rFonts w:ascii="Arial" w:hAnsi="Arial" w:cs="Arial"/>
          <w:sz w:val="22"/>
          <w:lang w:val="en-GB"/>
        </w:rPr>
        <w:t xml:space="preserve"> in the promoter region of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genes.</w:t>
      </w:r>
    </w:p>
    <w:p w14:paraId="7ECB9157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 xml:space="preserve">Additional file 1: Table S6. A list of primers used in </w:t>
      </w:r>
      <w:proofErr w:type="spellStart"/>
      <w:r w:rsidRPr="00CA0FCE">
        <w:rPr>
          <w:rFonts w:ascii="Arial" w:hAnsi="Arial" w:cs="Arial"/>
          <w:sz w:val="22"/>
          <w:lang w:val="en-GB"/>
        </w:rPr>
        <w:t>qRT</w:t>
      </w:r>
      <w:proofErr w:type="spellEnd"/>
      <w:r w:rsidRPr="00CA0FCE">
        <w:rPr>
          <w:rFonts w:ascii="Arial" w:hAnsi="Arial" w:cs="Arial"/>
          <w:sz w:val="22"/>
          <w:lang w:val="en-GB"/>
        </w:rPr>
        <w:t>-PCR experiments.</w:t>
      </w:r>
    </w:p>
    <w:p w14:paraId="6293B4DC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 xml:space="preserve">Additional file 2: Figure S1. </w:t>
      </w:r>
      <w:r w:rsidRPr="00CA0FCE">
        <w:rPr>
          <w:rFonts w:ascii="Arial" w:eastAsia="SimSun" w:hAnsi="Arial" w:cs="Arial"/>
          <w:sz w:val="22"/>
          <w:lang w:val="en-GB"/>
        </w:rPr>
        <w:t xml:space="preserve">Multiple </w:t>
      </w:r>
      <w:r w:rsidRPr="00CA0FCE">
        <w:rPr>
          <w:rFonts w:ascii="Arial" w:hAnsi="Arial" w:cs="Arial"/>
          <w:sz w:val="22"/>
          <w:lang w:val="en-GB"/>
        </w:rPr>
        <w:t xml:space="preserve">sequence alignment of 93 </w:t>
      </w:r>
      <w:proofErr w:type="spellStart"/>
      <w:r w:rsidRPr="00CA0FCE">
        <w:rPr>
          <w:rFonts w:ascii="Arial" w:hAnsi="Arial" w:cs="Arial"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proteins.</w:t>
      </w:r>
    </w:p>
    <w:p w14:paraId="578E384F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 xml:space="preserve">Additional file 2: Figure S2. Analysis of conserved motifs of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genes in cotton.</w:t>
      </w:r>
    </w:p>
    <w:p w14:paraId="0613071E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 xml:space="preserve">Additional file 2: </w:t>
      </w:r>
      <w:r w:rsidRPr="00CA0FCE">
        <w:rPr>
          <w:rFonts w:ascii="Arial" w:hAnsi="Arial" w:cs="Arial" w:hint="eastAsia"/>
          <w:sz w:val="22"/>
          <w:lang w:val="en-GB"/>
        </w:rPr>
        <w:t xml:space="preserve">Figure S3. </w:t>
      </w:r>
      <w:r w:rsidRPr="00CA0FCE">
        <w:rPr>
          <w:rFonts w:ascii="Arial" w:hAnsi="Arial" w:cs="Arial"/>
          <w:sz w:val="22"/>
          <w:lang w:val="en-GB"/>
        </w:rPr>
        <w:t>Expression proﬁles</w:t>
      </w:r>
      <w:r w:rsidRPr="00CA0FCE">
        <w:rPr>
          <w:rFonts w:ascii="Arial" w:hAnsi="Arial" w:cs="Arial" w:hint="eastAsia"/>
          <w:sz w:val="22"/>
          <w:lang w:val="en-GB"/>
        </w:rPr>
        <w:t xml:space="preserve"> of </w:t>
      </w:r>
      <w:proofErr w:type="spellStart"/>
      <w:r w:rsidRPr="00CA0FCE">
        <w:rPr>
          <w:rFonts w:ascii="Arial" w:hAnsi="Arial" w:cs="Arial" w:hint="eastAsia"/>
          <w:i/>
          <w:sz w:val="22"/>
          <w:lang w:val="en-GB"/>
        </w:rPr>
        <w:t>GhEXP</w:t>
      </w:r>
      <w:proofErr w:type="spellEnd"/>
      <w:r w:rsidRPr="00CA0FCE">
        <w:rPr>
          <w:rFonts w:ascii="Arial" w:hAnsi="Arial" w:cs="Arial" w:hint="eastAsia"/>
          <w:sz w:val="22"/>
          <w:lang w:val="en-GB"/>
        </w:rPr>
        <w:t xml:space="preserve"> genes in cotton </w:t>
      </w:r>
      <w:r w:rsidRPr="00CA0FCE">
        <w:rPr>
          <w:rFonts w:ascii="Arial" w:eastAsia="SimSun" w:hAnsi="Arial" w:cs="Arial"/>
          <w:sz w:val="22"/>
          <w:lang w:val="en-GB"/>
        </w:rPr>
        <w:t>ovules</w:t>
      </w:r>
      <w:r w:rsidRPr="00CA0FCE">
        <w:rPr>
          <w:rFonts w:ascii="Arial" w:hAnsi="Arial" w:cs="Arial" w:hint="eastAsia"/>
          <w:sz w:val="22"/>
          <w:lang w:val="en-GB"/>
        </w:rPr>
        <w:t xml:space="preserve"> and </w:t>
      </w:r>
      <w:r w:rsidRPr="00CA0FCE">
        <w:rPr>
          <w:rFonts w:ascii="Arial" w:eastAsia="SimSun" w:hAnsi="Arial" w:cs="Arial"/>
          <w:sz w:val="22"/>
          <w:lang w:val="en-GB"/>
        </w:rPr>
        <w:t>fibres</w:t>
      </w:r>
      <w:r w:rsidRPr="00CA0FCE">
        <w:rPr>
          <w:rFonts w:ascii="Arial" w:hAnsi="Arial" w:cs="Arial" w:hint="eastAsia"/>
          <w:sz w:val="22"/>
          <w:lang w:val="en-GB"/>
        </w:rPr>
        <w:t>.</w:t>
      </w:r>
    </w:p>
    <w:p w14:paraId="2304CA44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>Additional file</w:t>
      </w:r>
      <w:r w:rsidRPr="00CA0FCE">
        <w:rPr>
          <w:rFonts w:ascii="Arial" w:hAnsi="Arial" w:cs="Arial" w:hint="eastAsia"/>
          <w:sz w:val="22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 xml:space="preserve">2: Figure S4. Quantitative RT-PCR analysis of seven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genes in </w:t>
      </w:r>
      <w:r>
        <w:rPr>
          <w:rFonts w:ascii="Arial" w:hAnsi="Arial" w:cs="Arial"/>
          <w:sz w:val="22"/>
          <w:lang w:val="en-GB"/>
        </w:rPr>
        <w:t>fibres</w:t>
      </w:r>
      <w:r w:rsidRPr="00CA0FCE">
        <w:rPr>
          <w:rFonts w:ascii="Arial" w:hAnsi="Arial" w:cs="Arial"/>
          <w:sz w:val="22"/>
          <w:lang w:val="en-GB"/>
        </w:rPr>
        <w:t xml:space="preserve"> </w:t>
      </w:r>
      <w:r>
        <w:rPr>
          <w:rFonts w:ascii="Arial" w:hAnsi="Arial" w:cs="Arial"/>
          <w:sz w:val="22"/>
          <w:lang w:val="en-GB"/>
        </w:rPr>
        <w:t>at</w:t>
      </w:r>
      <w:r w:rsidRPr="00CA0FCE">
        <w:rPr>
          <w:rFonts w:ascii="Arial" w:hAnsi="Arial" w:cs="Arial"/>
          <w:sz w:val="22"/>
          <w:lang w:val="en-GB"/>
        </w:rPr>
        <w:t xml:space="preserve"> different stages and</w:t>
      </w:r>
      <w:r>
        <w:rPr>
          <w:rFonts w:ascii="Arial" w:hAnsi="Arial" w:cs="Arial"/>
          <w:sz w:val="22"/>
          <w:lang w:val="en-GB"/>
        </w:rPr>
        <w:t xml:space="preserve"> in different</w:t>
      </w:r>
      <w:r w:rsidRPr="00CA0FCE">
        <w:rPr>
          <w:rFonts w:ascii="Arial" w:hAnsi="Arial" w:cs="Arial"/>
          <w:sz w:val="22"/>
          <w:lang w:val="en-GB"/>
        </w:rPr>
        <w:t xml:space="preserve"> tissues.</w:t>
      </w:r>
    </w:p>
    <w:p w14:paraId="09D0474E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 xml:space="preserve">Additional file 2: Figure S5. </w:t>
      </w:r>
      <w:proofErr w:type="spellStart"/>
      <w:r w:rsidRPr="00CA0FCE">
        <w:rPr>
          <w:rFonts w:ascii="Arial" w:hAnsi="Arial" w:cs="Arial"/>
          <w:sz w:val="22"/>
          <w:lang w:val="en-GB"/>
        </w:rPr>
        <w:t>qRT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-PCR validation and transcriptome sequencing of 14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GhEXPs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</w:t>
      </w:r>
      <w:r>
        <w:rPr>
          <w:rFonts w:ascii="Arial" w:hAnsi="Arial" w:cs="Arial"/>
          <w:sz w:val="22"/>
          <w:lang w:val="en-GB"/>
        </w:rPr>
        <w:t>at</w:t>
      </w:r>
      <w:r w:rsidRPr="00CA0FCE">
        <w:rPr>
          <w:rFonts w:ascii="Arial" w:hAnsi="Arial" w:cs="Arial"/>
          <w:sz w:val="22"/>
          <w:lang w:val="en-GB"/>
        </w:rPr>
        <w:t xml:space="preserve"> different </w:t>
      </w:r>
      <w:r w:rsidRPr="00CA0FCE">
        <w:rPr>
          <w:rFonts w:ascii="Arial" w:eastAsia="SimSun" w:hAnsi="Arial" w:cs="Arial"/>
          <w:sz w:val="22"/>
          <w:lang w:val="en-GB"/>
        </w:rPr>
        <w:t>developmental</w:t>
      </w:r>
      <w:r w:rsidRPr="00CA0FCE">
        <w:rPr>
          <w:rFonts w:ascii="Arial" w:hAnsi="Arial" w:cs="Arial"/>
          <w:sz w:val="22"/>
          <w:lang w:val="en-GB"/>
        </w:rPr>
        <w:t xml:space="preserve"> stages.</w:t>
      </w:r>
    </w:p>
    <w:p w14:paraId="164C4272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sz w:val="22"/>
          <w:lang w:val="en-GB"/>
        </w:rPr>
        <w:t xml:space="preserve">Additional file 2: Figure S6. Quantitative RT-PCR analysis of 14 cotton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genes in different tissues.</w:t>
      </w:r>
    </w:p>
    <w:bookmarkEnd w:id="0"/>
    <w:bookmarkEnd w:id="1"/>
    <w:p w14:paraId="069DD15B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b/>
          <w:sz w:val="22"/>
          <w:lang w:val="en-GB"/>
        </w:rPr>
        <w:sectPr w:rsidR="002F5839" w:rsidRPr="00CA0FCE" w:rsidSect="00E10E5E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16"/>
        <w:gridCol w:w="297"/>
        <w:gridCol w:w="1701"/>
        <w:gridCol w:w="992"/>
        <w:gridCol w:w="142"/>
        <w:gridCol w:w="850"/>
        <w:gridCol w:w="993"/>
        <w:gridCol w:w="992"/>
        <w:gridCol w:w="850"/>
        <w:gridCol w:w="567"/>
        <w:gridCol w:w="567"/>
        <w:gridCol w:w="993"/>
        <w:gridCol w:w="1043"/>
        <w:gridCol w:w="591"/>
        <w:gridCol w:w="467"/>
        <w:gridCol w:w="825"/>
        <w:gridCol w:w="1588"/>
        <w:gridCol w:w="7"/>
      </w:tblGrid>
      <w:tr w:rsidR="002F5839" w:rsidRPr="00CA0FCE" w14:paraId="05F8A157" w14:textId="77777777" w:rsidTr="00E91A45">
        <w:trPr>
          <w:trHeight w:val="480"/>
          <w:jc w:val="center"/>
        </w:trPr>
        <w:tc>
          <w:tcPr>
            <w:tcW w:w="61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753D8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22"/>
                <w:lang w:val="en-GB"/>
              </w:rPr>
            </w:pPr>
          </w:p>
        </w:tc>
        <w:tc>
          <w:tcPr>
            <w:tcW w:w="13465" w:type="dxa"/>
            <w:gridSpan w:val="1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6BAC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22"/>
                <w:lang w:val="en-GB"/>
              </w:rPr>
              <w:t xml:space="preserve">Table S1. Identification of </w:t>
            </w:r>
            <w:proofErr w:type="spellStart"/>
            <w:r w:rsidRPr="00CA0FCE">
              <w:rPr>
                <w:rFonts w:ascii="Arial" w:eastAsia="SimSun" w:hAnsi="Arial" w:cs="Arial"/>
                <w:b/>
                <w:bCs/>
                <w:i/>
                <w:iCs/>
                <w:kern w:val="0"/>
                <w:sz w:val="22"/>
                <w:lang w:val="en-GB"/>
              </w:rPr>
              <w:t>GhEXP</w:t>
            </w:r>
            <w:proofErr w:type="spellEnd"/>
            <w:r w:rsidRPr="00CA0FCE">
              <w:rPr>
                <w:rFonts w:ascii="Arial" w:eastAsia="SimSun" w:hAnsi="Arial" w:cs="Arial"/>
                <w:b/>
                <w:bCs/>
                <w:kern w:val="0"/>
                <w:sz w:val="22"/>
                <w:lang w:val="en-GB"/>
              </w:rPr>
              <w:t xml:space="preserve"> genes in </w:t>
            </w:r>
            <w:r w:rsidRPr="00CA0FCE">
              <w:rPr>
                <w:rFonts w:ascii="Arial" w:eastAsia="SimSun" w:hAnsi="Arial" w:cs="Arial"/>
                <w:b/>
                <w:bCs/>
                <w:i/>
                <w:iCs/>
                <w:kern w:val="0"/>
                <w:sz w:val="22"/>
                <w:lang w:val="en-GB"/>
              </w:rPr>
              <w:t xml:space="preserve">G. </w:t>
            </w:r>
            <w:proofErr w:type="spellStart"/>
            <w:r w:rsidRPr="00CA0FCE">
              <w:rPr>
                <w:rFonts w:ascii="Arial" w:eastAsia="SimSun" w:hAnsi="Arial" w:cs="Arial"/>
                <w:b/>
                <w:bCs/>
                <w:i/>
                <w:iCs/>
                <w:kern w:val="0"/>
                <w:sz w:val="22"/>
                <w:lang w:val="en-GB"/>
              </w:rPr>
              <w:t>hirsutum</w:t>
            </w:r>
            <w:proofErr w:type="spellEnd"/>
            <w:r w:rsidRPr="00CA0FCE">
              <w:rPr>
                <w:rFonts w:ascii="Arial" w:eastAsia="SimSun" w:hAnsi="Arial" w:cs="Arial"/>
                <w:b/>
                <w:bCs/>
                <w:kern w:val="0"/>
                <w:sz w:val="22"/>
                <w:lang w:val="en-GB"/>
              </w:rPr>
              <w:t xml:space="preserve">. </w:t>
            </w:r>
          </w:p>
        </w:tc>
      </w:tr>
      <w:tr w:rsidR="002F5839" w:rsidRPr="00CA0FCE" w14:paraId="060B2D65" w14:textId="77777777" w:rsidTr="00E91A45">
        <w:trPr>
          <w:gridAfter w:val="1"/>
          <w:wAfter w:w="7" w:type="dxa"/>
          <w:trHeight w:val="348"/>
          <w:jc w:val="center"/>
        </w:trPr>
        <w:tc>
          <w:tcPr>
            <w:tcW w:w="913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E5244D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3"/>
                <w:szCs w:val="13"/>
                <w:lang w:val="en-GB"/>
              </w:rPr>
            </w:pPr>
            <w:r w:rsidRPr="00CA0FCE">
              <w:rPr>
                <w:rFonts w:ascii="Arial" w:eastAsia="SimSun" w:hAnsi="Arial" w:cs="Arial" w:hint="eastAsia"/>
                <w:b/>
                <w:bCs/>
                <w:kern w:val="0"/>
                <w:sz w:val="13"/>
                <w:szCs w:val="13"/>
                <w:lang w:val="en-GB"/>
              </w:rPr>
              <w:t>Gene subfamily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F6A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Gene ID</w:t>
            </w:r>
          </w:p>
        </w:tc>
        <w:tc>
          <w:tcPr>
            <w:tcW w:w="113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389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Gene name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4E33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 w:hint="eastAsia"/>
                <w:b/>
                <w:bCs/>
                <w:kern w:val="0"/>
                <w:sz w:val="15"/>
                <w:szCs w:val="15"/>
                <w:lang w:val="en-GB"/>
              </w:rPr>
              <w:t>A</w:t>
            </w: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mino acid residues in length</w:t>
            </w: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D51F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Isoelectric point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EC8F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Molecular weight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A0DA8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Signal peptide</w:t>
            </w:r>
          </w:p>
        </w:tc>
        <w:tc>
          <w:tcPr>
            <w:tcW w:w="31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B10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DPBB_1 conserved domain</w:t>
            </w:r>
          </w:p>
        </w:tc>
        <w:tc>
          <w:tcPr>
            <w:tcW w:w="34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468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Pollen_allerg_1 conserved domain</w:t>
            </w:r>
          </w:p>
        </w:tc>
      </w:tr>
      <w:tr w:rsidR="002F5839" w:rsidRPr="00CA0FCE" w14:paraId="2E89C1B3" w14:textId="77777777" w:rsidTr="00E91A45">
        <w:trPr>
          <w:gridAfter w:val="1"/>
          <w:wAfter w:w="7" w:type="dxa"/>
          <w:trHeight w:val="348"/>
          <w:jc w:val="center"/>
        </w:trPr>
        <w:tc>
          <w:tcPr>
            <w:tcW w:w="913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</w:tcPr>
          <w:p w14:paraId="75D91D5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Cs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547351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13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BE2A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C32F2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5E3F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8001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850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C67EEA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C8D3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From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312B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To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28B4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E-Value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588C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Short name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DAC7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From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E071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To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3614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E-Value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81C7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kern w:val="0"/>
                <w:sz w:val="15"/>
                <w:szCs w:val="15"/>
                <w:lang w:val="en-GB"/>
              </w:rPr>
              <w:t>Short name</w:t>
            </w:r>
          </w:p>
        </w:tc>
      </w:tr>
      <w:tr w:rsidR="002F5839" w:rsidRPr="00CA0FCE" w14:paraId="70E1B117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14:paraId="75D8C52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kern w:val="0"/>
                <w:sz w:val="15"/>
                <w:szCs w:val="15"/>
                <w:lang w:val="en-GB"/>
              </w:rPr>
              <w:t>EXPA</w:t>
            </w:r>
          </w:p>
        </w:tc>
        <w:tc>
          <w:tcPr>
            <w:tcW w:w="1701" w:type="dxa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03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Ghir_D13G025630.1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1E32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GhEXPA8j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3C00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249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D89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8.36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B8B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26.86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8C6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55D4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62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78C2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147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E86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2.64E-56</w:t>
            </w:r>
          </w:p>
        </w:tc>
        <w:tc>
          <w:tcPr>
            <w:tcW w:w="10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C123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3641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160</w:t>
            </w:r>
          </w:p>
        </w:tc>
        <w:tc>
          <w:tcPr>
            <w:tcW w:w="46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3318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231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CED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1.23E-32</w:t>
            </w:r>
          </w:p>
        </w:tc>
        <w:tc>
          <w:tcPr>
            <w:tcW w:w="158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4DA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D1D59C7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D53A18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F6A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Ghir_D13G000750.1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68B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GhEXPA8i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7E3D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80E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31A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751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7A74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94A4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467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9.68E-54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C6F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41F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255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1B7C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3.40E-33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45E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44B90DA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4A09FD3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4CDB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Ghir_D10G019880.1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6084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GhEXPA8h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86C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B0A3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3AC2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568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34A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E7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63F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8.83E-53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A37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31A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49A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2724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2.07E-34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61B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71A2678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4200D4F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AC1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Ghir_D05G028410.1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0C0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GhEXPA8g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1C9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802C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674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CFD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116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48A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288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1.32E-54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9DA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CD45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9CA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132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9.23E-34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A07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0827C50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21429D9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751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Ghir_D04G001360.1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8E8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GhEXPA8f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B4F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BC68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C642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A81E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906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814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2740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9.37E-54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A3ED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948B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994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4D7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1.62E-33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1D0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D2ADBF1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8E7F7C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858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Ghir_A13G024860.1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A6B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GhEXPA8e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8AB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363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93C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4BE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88E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D14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201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2.31E-55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A14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EB34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ABD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22D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2.03E-31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1641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0CCE9216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50448EE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C2D4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Ghir_A13G000460.1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0CE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GhEXPA8d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9B2B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B0A4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04C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49D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3E83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412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21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1.82E-53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A57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07C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F1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FDB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3.24E-34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049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F211AE0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6BC7142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1FC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Ghir_A10G018380.1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BA8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GhEXPA8c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D7D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095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88E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A29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96E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E9E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B99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3.50E-53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0617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8185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B13E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8662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1.70E-32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E39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F9C9ACD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410DE1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5D71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Ghir_A05G041590.1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CEB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GhEXPA8b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D481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220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A47E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345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D0E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61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E6D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4.72E-54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FAA6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0EE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68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FDF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3.33E-34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D8F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78E67A54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65EB9C3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B9A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Ghir_A05G028400.1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328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GhEXPA8a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15A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833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220D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550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02F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05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49E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2.83E-54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CC1B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56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495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DB9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2.10E-33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C8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13A3B65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CEFDDA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63FB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Ghir_D11G002150.1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C56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GhEXPA7e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931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3228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FB09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56E4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D40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32F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E5F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3.28E-93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BDD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F3F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4B4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2A1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2.06E-20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E17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38F1825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2057A5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38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Ghir_D09G019700.1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490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GhEXPA7d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9D7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43A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8B6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B7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617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EC43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B2B1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1.13E-72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879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AC0F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156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62F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BAC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7.32E-13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13F1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191B768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039E30C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833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Ghir_D08G019370.1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3DF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GhEXPA7c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82B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CEA6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E45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8C9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2C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25E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ACD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1.38E-44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B9B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03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3A0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07B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1.74E-22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DEC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DD7C5ED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E35DF1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BFB5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Ghir_A11G002140.1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6738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GhEXPA7b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C97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44A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AE9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89F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774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E3D8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4B1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1.08E-92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E81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2E8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898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C8C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5.87E-21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FC2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79138B56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9D0F9E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EBF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Ghir_A09G020220.1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BB5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GhEXPA7a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323E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D00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CCDA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726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1D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860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713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7.33E-99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AA3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A1A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68F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03C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3.57E-21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075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FFF3215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7DD553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F9B0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Ghir_D09G001390.1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283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GhEXPA5e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D91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366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E3E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F1CB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41.53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90F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309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069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8A0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5.36E-47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217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37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A8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346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3649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5.55E-31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BD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EF32118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6C311DC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467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Ghir_D07G022320.1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2D4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GhEXPA5d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AB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07E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541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2B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3C2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890B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93F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2.59E-49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9C3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452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B99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C5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1.59E-32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605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68F24AE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404950D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07A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Ghir_A10G015740.1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1FF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GhEXPA5c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AE4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1FE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D87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31A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232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1A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2A4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1.33E-47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0D8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F50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CB5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5CA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7.04E-31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DFB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88A348B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5C7EFFD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23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Ghir_A09G001430.1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F5AD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GhEXPA5b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659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2EF6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4B8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B00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77B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08D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C86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2.83E-48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801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0C2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109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174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A47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7.85E-32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30D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4D7EE60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290E982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F4D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Ghir_A07G022240.1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D33D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GhEXPA5a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B71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FF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F95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BE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688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409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F8FA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1.68E-49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60C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19E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A515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46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3.53E-31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07A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00C6881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7AE0C3D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2A8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Ghir_D13G002130.1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B29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GhEXPA4r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4F7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E87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F63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E6D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41B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2E15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D5D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1.07E-56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D11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970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E2E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3E3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1.14E-26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A77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AF23DDC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711D72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FF8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Ghir_D11G036160.1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003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GhEXPA4q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C7C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EF56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861E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0C8B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E5C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BA1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A95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1.03E-55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B73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F49B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F84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8CD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2.33E-29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8E8A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705BA6CF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4A3C100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37C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Ghir_D10G024930.1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DFE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3731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499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F2D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715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99E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8328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251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7.31E-57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2A87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767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74E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00C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1.35E-28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04D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FCF7DD3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071B3EB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0BD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Ghir_D09G015900.1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C9C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468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F53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646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5F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56F7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E47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8AB3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2.07E-57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AFF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D0C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169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70B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7.20E-29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3DF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F22DE1A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661AECE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E5CC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Ghir_D07G010740.1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7E3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B1E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F8A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F86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852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EFA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29B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47D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2.01E-56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E93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B2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81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323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6.85E-25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DB4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49A0C31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07AF64F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F3B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Ghir_D05G009460.1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50A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FD4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E0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B3D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58BF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273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7AC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835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1.30E-57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0A1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A12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133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CAC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204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448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4.18E-29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E22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7D95E54D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4D2857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4C5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Ghir_D04G013190.1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C08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F9B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3A5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B090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4C8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A71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CA7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91E2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6.18E-56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00C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9B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890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D43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7.61E-29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039C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1300197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7A8AC2E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91D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Ghir_D03G013620.1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16C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GhEXPA4k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040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EAB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33F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8CB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C16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02E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2F3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8.93E-58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F59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4A7C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876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B1B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7.41E-29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A72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CCD85A6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49B9BCD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87A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Ghir_D01G023090.1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3CC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GhEXPA4j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598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B6C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365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114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A5B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123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D34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2.20E-56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736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44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A52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C7D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1.96E-27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95C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DDEDEA5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238D1E7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FAD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Ghir_A13G001850.1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1359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GhEXPA4i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998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BA85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B77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199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388C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2437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B65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5.51E-57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3BE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5F3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7C1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B0F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9.52E-26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8E9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374DFC1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5A1024B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C3A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Ghir_A11G035300.1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57A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938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8C4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0F0D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288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3E6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C50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408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3.65E-55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29AF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DAD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CC1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8619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1.29E-29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233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762A85E7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55B8C2C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54E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Ghir_A10G022490.1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8D6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17B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8DC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80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2F3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322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193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5AB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2.57E-57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309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F25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CA2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E5C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1.90E-28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D23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189B2C9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585FE28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5FB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Ghir_A10G015240.1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F917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E72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B9F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DB9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5BA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64FC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B39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B50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1.21E-54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944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1535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3D1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FB1B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2.38E-33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685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FC6A0CB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2A9CB96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DCA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Ghir_A09G016410.1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58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96E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026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F58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22.93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9E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BF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D01E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E53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4.95E-57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91E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CDA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119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14A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F8B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4.89E-30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AC6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1AC9A342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2138BB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1B5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Ghir_A07G010680.1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997F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DEB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5CF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10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4C6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EEC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F6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CFC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3.37E-57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0FA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DF7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DC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5F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3.31E-26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23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761BD5A3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4488E64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720B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Ghir_A05G009730.1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D32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845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0EE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12.01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226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F6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56F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7DC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D21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6.04E-68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DEC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0A8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AFB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93F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1.31E-29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4E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0CF54E12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24DFC71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4FD4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Ghir_A04G009030.1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F4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091B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BF1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DC9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D47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AEE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92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46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9.55E-56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3F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A1B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51E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1C5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6.68E-29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983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18AB10A8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9C0B9D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5A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Ghir_A03G005140.1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212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GhEXPA4a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F1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B044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606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2E03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1EE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A49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12F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5.74E-57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446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B00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FEBC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343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2.62E-29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222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92CC3B1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75AAB26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19A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Ghir_D04G004700.1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744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GhEXPA23c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F31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28F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AE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9802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EC0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A74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58F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1.67E-51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AD1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D98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A98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49F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4.44E-27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1DA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5E4C222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555C303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BDA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Ghir_A05G038370.1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F5E3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GhEXPA23b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9CA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692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660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7C6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145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8CD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FCE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1.08E-51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5AF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BEA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8E4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D95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1.30E-25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A42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30D1D5E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73F8700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FEE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Ghir_A05G038360.1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C4D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GhEXPA23a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7AC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AB6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BEC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884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E26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AF1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A9C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5.17E-52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CF0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C92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26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385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2.90E-26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7463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F285A3B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92C8F3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0D2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Ghir_D12G001280.1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2E0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GhEXPA20b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4CE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07C9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36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F73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7A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734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59B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3.22E-15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AE5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7899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1A7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207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E7B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2.66E-13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CA5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 superfamily</w:t>
            </w:r>
          </w:p>
        </w:tc>
      </w:tr>
      <w:tr w:rsidR="002F5839" w:rsidRPr="00CA0FCE" w14:paraId="1F1CDAA0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0A1A5A5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357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Ghir_A12G001280.1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F3D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GhEXPA20a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93D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680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0AD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B19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DA8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48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943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2.79E-93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D4F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21EA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26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08F6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1.81E-25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08B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638299E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0FC01E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6D6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Ghir_D10G012330.1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40B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667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206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C1C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A4E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DF2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901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DE54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1.50E-54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9DB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658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CE4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325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7.10E-31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F8F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9C87294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23A153B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3C1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Ghir_D12G019140.1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4F8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08EA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CDD9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52D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63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EA6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5B2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593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8.28E-127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0E8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CAEE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B34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4BD6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1.62E-34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A0B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87EB0EF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29E06E2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DEE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Ghir_D05G018790.1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279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224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B84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EFC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894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41A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B43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177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1.42E-54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062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F32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373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68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3.42E-29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CDAB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4BD5D75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0F56ABC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9FF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Ghir_A12G018930.1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FCD6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7F2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2C99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93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663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115A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D6F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D03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7.14E-54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C6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45B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973D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E53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2.37E-34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3E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FFC8295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5FB71E3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974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Ghir_A06G000150.1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B2A1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00D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DFF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BF8D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68C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AE1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6302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1F77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1.41E-54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EC1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FC88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827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06B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1.72E-28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6761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1ED4E73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052A532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4AB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Ghir_A05G018780.1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48F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3EB1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179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AD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31.29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048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A742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DB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64C9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5.47E-54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AFD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F3F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199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412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1B9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8.62E-29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EA1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9601E6D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7E76B8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7E3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Ghir_D08G013800.1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480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GhEXPA17d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757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E55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5B5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2A8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2167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DCF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E45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1.45E-50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0FA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A9D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98B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9F7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4.11E-30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221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EF47340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77C1F2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EA8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Ghir_D07G014300.1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D7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GhEXPA17c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E12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3D1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07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8942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B97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C1C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F98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3.08E-49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ADB8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5A7C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862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DFA0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3.32E-26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CE6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0C5CC128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2F647A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812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Ghir_A11G011410.1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9B3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GhEXPA17b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763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573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22D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529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604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128D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82C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2.68E-54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728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45A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7EA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6663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2.04E-29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D6FF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3C9666B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5D6AC30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8661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Ghir_A07G014060.1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60F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GhEXPA17a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B63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A824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40D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C6B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B2D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050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4CC9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3.20E-50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77A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F1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09E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893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1.29E-26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089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1BF03E6A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206AEFE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A93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Ghir_D13G007870.1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55CF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GhEXPA15g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ACE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2CC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958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285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1A82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DD71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245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3.09E-54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7F46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812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0F5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2AD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1.69E-34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567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1CF4B9C9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6A972AA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CAD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Ghir_D11G026180.1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A44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GhEXPA15f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0F4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6FC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26F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A2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A21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CE3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75A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2.51E-52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D87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3C8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F05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352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6.76E-32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72D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D9DB490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7388233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F4F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Ghir_D05G031310.1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3E2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GhEXPA15e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841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CD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9CB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809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89C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733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C736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4.78E-45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0F8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C70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156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6C7A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64C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1.31E-32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091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13DA1BE4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624BF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B38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Ghir_A13G007620.1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A014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GhEXPA15d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0CA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743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FEF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A1F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AF8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12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838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4.54E-90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567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E23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112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CFF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FFD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2.13E-33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7F8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176D7D6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16CC13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F89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Ghir_A11G026010.1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3C0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GhEXPA15c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E41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7F58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335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FDF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245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58B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BA3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7.84E-53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E57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C80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2DB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FE2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5.63E-32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FAB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7E5EC371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574308E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6FC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Ghir_A05G031460.1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8B7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GhEXPA15b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D7A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B5C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AA0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79E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E9FC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81F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765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2.75E-45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C09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658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172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0C9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A09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7.11E-34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D9C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63B2136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47CB49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1BE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Ghir_A03G011510.1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2749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GhEXPA15a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5CE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15E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064A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153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B5E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979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6586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3.62E-53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B00C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9881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DB3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5507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1.37E-34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C732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10938F8E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575F5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C4C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Ghir_D07G008140.1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8E1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GhEXPA13b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DDB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17B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A31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33.99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6F4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493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893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A1E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1.56E-92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DB9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5D9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D5C6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EB3F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2.50E-28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98D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0A97845D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07F7027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8A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Ghir_A07G008050.1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7C9B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GhEXPA13a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991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EE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1305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31.64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71D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5FC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8257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53C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7.34E-81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B11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D1F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9CB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6E3D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2.96E-28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3E6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0833125A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71BD901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CC36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Ghir_D01G005810.1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12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GhEXPA12b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342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4D1E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7B2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2B1A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503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43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CAE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3.43E-95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9683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DD1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119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17D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190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693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6.52E-26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980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78BFAF27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2A53C24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06DB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Ghir_A01G005570.1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E19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GhEXPA12a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145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DC7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D9B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E71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564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13C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76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1.23E-100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3A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4E2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279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00B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1.26E-23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F23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EAA52E5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6CAF5DA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E4D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Ghir_D05G025990.1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4B8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GhEXPA11b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F17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A59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8.88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9C4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27.45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82FA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F32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EE5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AC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4.53E-51</w:t>
            </w: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A75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CA6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165</w:t>
            </w:r>
          </w:p>
        </w:tc>
        <w:tc>
          <w:tcPr>
            <w:tcW w:w="4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15A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77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1.61E-29</w:t>
            </w:r>
          </w:p>
        </w:tc>
        <w:tc>
          <w:tcPr>
            <w:tcW w:w="15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75C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1D324527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bottom w:val="single" w:sz="4" w:space="0" w:color="auto"/>
              <w:right w:val="nil"/>
            </w:tcBorders>
          </w:tcPr>
          <w:p w14:paraId="773B01D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28F7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Ghir_A05G025950.1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6938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GhEXPA11a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56B74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C2D83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DAE9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0A7F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843A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791B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D061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9.86E-52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5FBBF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B704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168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F942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72C0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4.14E-29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3D58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CB1C03D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C939EB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kern w:val="0"/>
                <w:sz w:val="15"/>
                <w:szCs w:val="15"/>
                <w:lang w:val="en-GB"/>
              </w:rPr>
              <w:t>EXLA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DB3F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Ghir_D04G018220.1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F05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GhEXLA1f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F88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22B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8.59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772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68A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1-18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9E74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6EC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6FD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2.01E-73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0D4B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028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147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7396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215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0DF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1.90E-22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AE6B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BD99B84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0A28C2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F08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Ghir_D02G024020.1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7AD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GhEXLA1e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2CC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B1F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3A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DED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CA0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0B3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590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1.09E-80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2F8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C4B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2C1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747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1.97E-23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4B6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2D4AAD9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262FDC6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90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Ghir_D01G018080.1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F90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GhEXLA1d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7506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BD1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5DE6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52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D7F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B531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F2E8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1.67E-73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A0D4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054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146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91E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BA6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2.19E-22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D55E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060E03C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43AB285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6AF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Ghir_A04G013790.1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60C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GhEXLA1c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33A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4FEE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EC6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25C9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1-18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761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CAEB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766F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2.22E-73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EC5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D06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6F6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215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077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2.16E-22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C89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0406A6B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2F872B0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4F9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Ghir_A03G022570.1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15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GhEXLA1b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07C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D9A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AC8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32.41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1D6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671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BEC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D78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6.11E-79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199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84F6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204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E37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4.12E-23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4C1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7429704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223F772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8BF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Ghir_A01G016520.1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8BE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GhEXLA1a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751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95E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8.26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8E5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30.15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B44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1-35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B7CA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43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29F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1ED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1.45E-72</w:t>
            </w: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674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506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164</w:t>
            </w:r>
          </w:p>
        </w:tc>
        <w:tc>
          <w:tcPr>
            <w:tcW w:w="4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8D6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232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5B0A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5.03E-23</w:t>
            </w:r>
          </w:p>
        </w:tc>
        <w:tc>
          <w:tcPr>
            <w:tcW w:w="15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3F9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06DC4FD6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40A8446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4F5F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Ghir_D11G011380.1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6DCB3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GhEXLA17e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9004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2D5A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11.2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EB04D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14.29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669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8FE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C1C7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8D7FE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5.99E-60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0F6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B4D7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34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ADC8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105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A066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7.76E-29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4401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30928CE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CEF7A2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kern w:val="0"/>
                <w:sz w:val="15"/>
                <w:szCs w:val="15"/>
                <w:lang w:val="en-GB"/>
              </w:rPr>
              <w:t>EXPB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E8AA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Ghir_A12G014930.1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0A0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GhEXPB3a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79F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9DC0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8.71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2C7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29.12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9A99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4BE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469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8E3B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1.61E-43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0EF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83DB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171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939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246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EAFD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2.44E-29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B15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1EE03CD7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316F244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8F8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Ghir_D12G015130.1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492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GhEXPB3b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EA2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DE1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D3A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6E9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DCB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33D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E8F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4.45E-16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C437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5101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151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E0E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085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2.62E-09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65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 superfamily</w:t>
            </w:r>
          </w:p>
        </w:tc>
      </w:tr>
      <w:tr w:rsidR="002F5839" w:rsidRPr="00CA0FCE" w14:paraId="1AF1B53C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1B8AD12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D4B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Ghir_D12G010410.1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BE9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GhEXPB2d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0EA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032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6750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FA8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C6E4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741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1EC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3.36E-14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6C6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EEF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F02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8B6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5.65E-32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F73F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3597E6E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45C2901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C5A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Ghir_D08G015350.1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945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GhEXPB2c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D7A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98B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2C9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CE8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5FE8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2F62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55D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4.81E-40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CFE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75E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678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A36C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8.15E-31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4771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B421630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0B5409F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37E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Ghir_A12G010250.1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147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GhEXPB2b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5E5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6423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0A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30.20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AA8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F48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949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465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4.92E-09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5D3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C5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0A1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63B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8.12E-30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B4D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2EABAD3A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4159FBD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319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Ghir_A08G014510.1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363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GhEXPB2a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7CD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DB9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E77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448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9F00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D44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0B3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8.88E-39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41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63D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175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153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F6D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1.98E-31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869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575D03F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0B21629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EF5A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Ghir_D02G018750.1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91C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GhEXPB1b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F938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A7A4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8.98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DB6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30.25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973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1-34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81DE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52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09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D14E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2.45E-41</w:t>
            </w:r>
          </w:p>
        </w:tc>
        <w:tc>
          <w:tcPr>
            <w:tcW w:w="10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72E4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C75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180</w:t>
            </w:r>
          </w:p>
        </w:tc>
        <w:tc>
          <w:tcPr>
            <w:tcW w:w="4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6409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255</w:t>
            </w:r>
          </w:p>
        </w:tc>
        <w:tc>
          <w:tcPr>
            <w:tcW w:w="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F79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2.41E-30</w:t>
            </w:r>
          </w:p>
        </w:tc>
        <w:tc>
          <w:tcPr>
            <w:tcW w:w="15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B4D6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0E9C2E42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03C2DA9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8238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Ghir_A03G017480.1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6C72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GhEXPB1a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230D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807D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7.59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0856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28.02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A041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C2AD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377C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7F88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2.33E-34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6DD1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D7B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161</w:t>
            </w:r>
          </w:p>
        </w:tc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B832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388E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2.76E-30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98951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73AC837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8A7557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kern w:val="0"/>
                <w:sz w:val="15"/>
                <w:szCs w:val="15"/>
                <w:lang w:val="en-GB"/>
              </w:rPr>
              <w:t>EXLB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BEF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Ghir_D12G022410.1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434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GhEXLB1l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5E49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3AE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4.65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5D06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291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9A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66B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7D2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1.48E-87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5F1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1E1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150</w:t>
            </w:r>
          </w:p>
        </w:tc>
        <w:tc>
          <w:tcPr>
            <w:tcW w:w="4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F349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217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4F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1.74E-13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B83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4FBE0332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left w:val="nil"/>
              <w:right w:val="nil"/>
            </w:tcBorders>
          </w:tcPr>
          <w:p w14:paraId="651FA77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76F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Ghir_D08G018040.1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C44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GhEXLB1k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C38C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FC3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7D1D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718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62FA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DB3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17B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1.90E-155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4EF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92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F6A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6CA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6.93E-19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C5D2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98064E3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478D7C3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344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Ghir_D08G018030.1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3E6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GhEXLB1j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52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667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747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CAA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39C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D1C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CBE2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1.95E-130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F54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C268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E76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24A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1.12E-13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D66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2915F3C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7DAB38E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A0A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Ghir_D08G018020.1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08A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GhEXLB1i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78B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C9EA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6F6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0E3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156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B60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D87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8.91E-135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66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CBA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B3F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F2C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8.84E-16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F45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00E06E7D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7DFF7DB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345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Ghir_D08G017670.1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3A2D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GhEXLB1h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B76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B6F3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828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492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8F9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4E6C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465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1.58E-87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86F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B7B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FF5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93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1.32E-13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586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9EC731A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CFB5E7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F54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Ghir_D03G018210.1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D2F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GhEXLB1g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66D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F0A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641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24.97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5E67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B68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3B9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4AC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8.72E-127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55A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218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128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5E0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193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596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1.13E-20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B23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0B320FA9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3F0874F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6E1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Ghir_A12G022440.1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547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GhEXLB1f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843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F90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833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11B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AF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34C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904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1.06E-87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4F9C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EA55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150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3CA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575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9.47E-14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A20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79AE1DF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1A8F787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942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Ghir_A08G017220.1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040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E11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F8AB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A953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BDC1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282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838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118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1.61E-155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592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44B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153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850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57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1.47E-19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D4A5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590CFEAF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6BD80D3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C63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Ghir_A08G017190.1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0D29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GhEXLB1d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F36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3B8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1E0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1CC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CC7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AFF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D81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6.42E-133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F01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3E4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155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E09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EC0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3.15E-14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A6C6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305A1D6B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62936EE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041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Ghir_A08G017180.1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FB9B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GhEXLB1c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B4D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673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6.4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3762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B9D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663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E77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6CC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8.21E-124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1E3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ABA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154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070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62F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4.77E-16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810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39CFB0F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right w:val="nil"/>
            </w:tcBorders>
          </w:tcPr>
          <w:p w14:paraId="0C2756B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71B0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Ghir_A08G016840.1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AB6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GhEXLB1b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CD6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E8F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4.81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26B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27.81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C41C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1-24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0AD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BA7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578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5.90E-89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C0A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FFB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157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DC28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224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C38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2.08E-13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E4C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6302A62F" w14:textId="77777777" w:rsidTr="00E91A45">
        <w:trPr>
          <w:gridAfter w:val="1"/>
          <w:wAfter w:w="7" w:type="dxa"/>
          <w:trHeight w:val="324"/>
          <w:jc w:val="center"/>
        </w:trPr>
        <w:tc>
          <w:tcPr>
            <w:tcW w:w="913" w:type="dxa"/>
            <w:gridSpan w:val="2"/>
            <w:vMerge/>
            <w:tcBorders>
              <w:bottom w:val="single" w:sz="8" w:space="0" w:color="auto"/>
              <w:right w:val="nil"/>
            </w:tcBorders>
          </w:tcPr>
          <w:p w14:paraId="18584FB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6A3C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Ghir_A03G000980.1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4E42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5"/>
                <w:szCs w:val="15"/>
                <w:lang w:val="en-GB"/>
              </w:rPr>
              <w:t>GhEXLB1a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E1791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F062A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5194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26.16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686C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—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CD0D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3588F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3A3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5.32E-148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429AC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DPBB_1 superfamily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956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139</w:t>
            </w:r>
          </w:p>
        </w:tc>
        <w:tc>
          <w:tcPr>
            <w:tcW w:w="4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691E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213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75A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1.45E-19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B951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Pollen_allerg_1</w:t>
            </w:r>
          </w:p>
        </w:tc>
      </w:tr>
      <w:tr w:rsidR="002F5839" w:rsidRPr="00CA0FCE" w14:paraId="72E69587" w14:textId="77777777" w:rsidTr="00E91A45">
        <w:trPr>
          <w:trHeight w:val="741"/>
          <w:jc w:val="center"/>
        </w:trPr>
        <w:tc>
          <w:tcPr>
            <w:tcW w:w="14081" w:type="dxa"/>
            <w:gridSpan w:val="18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7AE4053" w14:textId="77777777" w:rsidR="002F5839" w:rsidRPr="00CA0FCE" w:rsidRDefault="002F5839" w:rsidP="00E91A45">
            <w:pPr>
              <w:widowControl/>
              <w:tabs>
                <w:tab w:val="left" w:pos="5310"/>
              </w:tabs>
              <w:jc w:val="left"/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</w:pP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lastRenderedPageBreak/>
              <w:t>Note: Gene name</w:t>
            </w:r>
            <w:r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s</w:t>
            </w: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 xml:space="preserve"> </w:t>
            </w:r>
            <w:r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>are</w:t>
            </w:r>
            <w:r w:rsidRPr="00CA0FCE">
              <w:rPr>
                <w:rFonts w:ascii="Arial" w:eastAsia="SimSun" w:hAnsi="Arial" w:cs="Arial"/>
                <w:kern w:val="0"/>
                <w:sz w:val="15"/>
                <w:szCs w:val="15"/>
                <w:lang w:val="en-GB"/>
              </w:rPr>
              <w:t xml:space="preserve"> given according to the nomenclature guidelines in the literature.</w:t>
            </w:r>
          </w:p>
        </w:tc>
      </w:tr>
    </w:tbl>
    <w:p w14:paraId="1303531B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b/>
          <w:sz w:val="22"/>
          <w:lang w:val="en-GB"/>
        </w:rPr>
        <w:sectPr w:rsidR="002F5839" w:rsidRPr="00CA0FCE" w:rsidSect="000E7C04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tbl>
      <w:tblPr>
        <w:tblW w:w="9561" w:type="dxa"/>
        <w:jc w:val="center"/>
        <w:tblLook w:val="04A0" w:firstRow="1" w:lastRow="0" w:firstColumn="1" w:lastColumn="0" w:noHBand="0" w:noVBand="1"/>
      </w:tblPr>
      <w:tblGrid>
        <w:gridCol w:w="1124"/>
        <w:gridCol w:w="1061"/>
        <w:gridCol w:w="1274"/>
        <w:gridCol w:w="1531"/>
        <w:gridCol w:w="1418"/>
        <w:gridCol w:w="1134"/>
        <w:gridCol w:w="1141"/>
        <w:gridCol w:w="878"/>
      </w:tblGrid>
      <w:tr w:rsidR="002F5839" w:rsidRPr="00CA0FCE" w14:paraId="2D2471FD" w14:textId="77777777" w:rsidTr="00E91A45">
        <w:trPr>
          <w:trHeight w:val="972"/>
          <w:jc w:val="center"/>
        </w:trPr>
        <w:tc>
          <w:tcPr>
            <w:tcW w:w="9561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197FE6A" w14:textId="77777777" w:rsidR="002F5839" w:rsidRPr="00CA0FCE" w:rsidRDefault="002F5839" w:rsidP="00E91A45">
            <w:pPr>
              <w:widowControl/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</w:pPr>
          </w:p>
          <w:p w14:paraId="3F07E68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 xml:space="preserve">Table S4. 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>S</w:t>
            </w: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 xml:space="preserve">ummary of </w:t>
            </w:r>
            <w:r w:rsidRPr="00CA0FCE">
              <w:rPr>
                <w:rFonts w:ascii="Arial" w:eastAsia="SimSun" w:hAnsi="Arial" w:cs="Arial"/>
                <w:b/>
                <w:bCs/>
                <w:i/>
                <w:color w:val="000000"/>
                <w:kern w:val="0"/>
                <w:sz w:val="22"/>
                <w:lang w:val="en-GB"/>
              </w:rPr>
              <w:t>cis</w:t>
            </w: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 xml:space="preserve">-acting elements of </w:t>
            </w:r>
            <w:proofErr w:type="spellStart"/>
            <w:r w:rsidRPr="00CA0FCE">
              <w:rPr>
                <w:rFonts w:ascii="Arial" w:eastAsia="SimSun" w:hAnsi="Arial" w:cs="Arial"/>
                <w:b/>
                <w:bCs/>
                <w:i/>
                <w:color w:val="000000"/>
                <w:kern w:val="0"/>
                <w:sz w:val="22"/>
                <w:lang w:val="en-GB"/>
              </w:rPr>
              <w:t>GhEXP</w:t>
            </w:r>
            <w:proofErr w:type="spellEnd"/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 xml:space="preserve"> genes</w:t>
            </w:r>
          </w:p>
        </w:tc>
      </w:tr>
      <w:tr w:rsidR="002F5839" w:rsidRPr="00CA0FCE" w14:paraId="24CFD13F" w14:textId="77777777" w:rsidTr="00E91A45">
        <w:trPr>
          <w:trHeight w:val="1133"/>
          <w:jc w:val="center"/>
        </w:trPr>
        <w:tc>
          <w:tcPr>
            <w:tcW w:w="106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35AFC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Gene</w:t>
            </w:r>
          </w:p>
          <w:p w14:paraId="28A5605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name</w:t>
            </w:r>
          </w:p>
        </w:tc>
        <w:tc>
          <w:tcPr>
            <w:tcW w:w="10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6D33B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Light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-</w:t>
            </w: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responsive elements</w:t>
            </w:r>
          </w:p>
        </w:tc>
        <w:tc>
          <w:tcPr>
            <w:tcW w:w="12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66762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Development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-</w:t>
            </w: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related elements</w:t>
            </w:r>
          </w:p>
        </w:tc>
        <w:tc>
          <w:tcPr>
            <w:tcW w:w="153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CED11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Hormone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-</w:t>
            </w: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responsive elements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3837E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Environmental stress-related elements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C6270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Promoter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-</w:t>
            </w: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related elements</w:t>
            </w:r>
          </w:p>
        </w:tc>
        <w:tc>
          <w:tcPr>
            <w:tcW w:w="114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D456F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Site-binding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-</w:t>
            </w: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related elements</w:t>
            </w:r>
          </w:p>
        </w:tc>
        <w:tc>
          <w:tcPr>
            <w:tcW w:w="8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1A162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Others</w:t>
            </w:r>
          </w:p>
        </w:tc>
      </w:tr>
      <w:tr w:rsidR="002F5839" w:rsidRPr="00CA0FCE" w14:paraId="31CA62DE" w14:textId="77777777" w:rsidTr="00E91A45">
        <w:trPr>
          <w:trHeight w:val="384"/>
          <w:jc w:val="center"/>
        </w:trPr>
        <w:tc>
          <w:tcPr>
            <w:tcW w:w="106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39B2EE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3627B8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1268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428D0D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144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CDFAA4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779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955E2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409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C4A0CF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9416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FE0DAF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81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03D113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3103</w:t>
            </w:r>
          </w:p>
        </w:tc>
      </w:tr>
      <w:tr w:rsidR="002F5839" w:rsidRPr="00CA0FCE" w14:paraId="60AF6905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FAA1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GhEXPA8j</w:t>
            </w:r>
          </w:p>
        </w:tc>
        <w:tc>
          <w:tcPr>
            <w:tcW w:w="10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7DE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2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450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5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8573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90C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FC89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102</w:t>
            </w:r>
          </w:p>
        </w:tc>
        <w:tc>
          <w:tcPr>
            <w:tcW w:w="11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CEF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144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49</w:t>
            </w:r>
          </w:p>
        </w:tc>
      </w:tr>
      <w:tr w:rsidR="002F5839" w:rsidRPr="00CA0FCE" w14:paraId="4BA0A4EB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D4A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GhEXPA8i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1EAF" w14:textId="77777777" w:rsidR="002F5839" w:rsidRPr="00CA0FCE" w:rsidRDefault="002F5839" w:rsidP="00E91A45">
            <w:pPr>
              <w:widowControl/>
              <w:jc w:val="center"/>
              <w:rPr>
                <w:rFonts w:ascii="SimSun" w:eastAsia="SimSun" w:hAnsi="SimSun" w:cs="SimSun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E2A3" w14:textId="77777777" w:rsidR="002F5839" w:rsidRPr="00CA0FCE" w:rsidRDefault="002F5839" w:rsidP="00E91A45">
            <w:pPr>
              <w:widowControl/>
              <w:jc w:val="center"/>
              <w:rPr>
                <w:rFonts w:ascii="SimSun" w:eastAsia="SimSun" w:hAnsi="SimSun" w:cs="SimSun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SimSun" w:eastAsia="SimSun" w:hAnsi="SimSun" w:cs="SimSun"/>
                <w:color w:val="000000"/>
                <w:kern w:val="0"/>
                <w:sz w:val="22"/>
                <w:lang w:val="en-GB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507E" w14:textId="77777777" w:rsidR="002F5839" w:rsidRPr="00CA0FCE" w:rsidRDefault="002F5839" w:rsidP="00E91A45">
            <w:pPr>
              <w:widowControl/>
              <w:jc w:val="center"/>
              <w:rPr>
                <w:rFonts w:ascii="SimSun" w:eastAsia="SimSun" w:hAnsi="SimSun" w:cs="SimSun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E45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AD1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B3E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AA7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28</w:t>
            </w:r>
          </w:p>
        </w:tc>
      </w:tr>
      <w:tr w:rsidR="002F5839" w:rsidRPr="00CA0FCE" w14:paraId="4EEF9C89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B7C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GhEXPA8h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BA3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B74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717C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40F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36B1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194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02FC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46F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54</w:t>
            </w:r>
          </w:p>
        </w:tc>
      </w:tr>
      <w:tr w:rsidR="002F5839" w:rsidRPr="00CA0FCE" w14:paraId="1F6E1469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1FD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GhEXPA8g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6BE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EBC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80E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9DB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1A0B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E820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938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19</w:t>
            </w:r>
          </w:p>
        </w:tc>
      </w:tr>
      <w:tr w:rsidR="002F5839" w:rsidRPr="00CA0FCE" w14:paraId="6ED8C114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1B18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GhEXPA8f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4300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62C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300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5E2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B1D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173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BE7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109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32</w:t>
            </w:r>
          </w:p>
        </w:tc>
      </w:tr>
      <w:tr w:rsidR="002F5839" w:rsidRPr="00CA0FCE" w14:paraId="7DEBD695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4140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GhEXPA8e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280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813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4F6D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D646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966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045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B73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31</w:t>
            </w:r>
          </w:p>
        </w:tc>
      </w:tr>
      <w:tr w:rsidR="002F5839" w:rsidRPr="00CA0FCE" w14:paraId="2B60B463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052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GhEXPA8d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2F6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C5B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457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B85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318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0A4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C71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39</w:t>
            </w:r>
          </w:p>
        </w:tc>
      </w:tr>
      <w:tr w:rsidR="002F5839" w:rsidRPr="00CA0FCE" w14:paraId="553E1505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124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GhEXPA8c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1A1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1E9C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4A9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888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589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544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DDCD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35</w:t>
            </w:r>
          </w:p>
        </w:tc>
      </w:tr>
      <w:tr w:rsidR="002F5839" w:rsidRPr="00CA0FCE" w14:paraId="6FC97028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56C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GhEXPA8b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003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BFC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01CE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2453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A47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FBCA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033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22</w:t>
            </w:r>
          </w:p>
        </w:tc>
      </w:tr>
      <w:tr w:rsidR="002F5839" w:rsidRPr="00CA0FCE" w14:paraId="40D4A0A1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A63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GhEXPA8a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82C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42D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380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025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D51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189E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45C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23</w:t>
            </w:r>
          </w:p>
        </w:tc>
      </w:tr>
      <w:tr w:rsidR="002F5839" w:rsidRPr="00CA0FCE" w14:paraId="6FB0F503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31E1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GhEXPA7e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93B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EB5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2096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A9B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161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622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1088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39</w:t>
            </w:r>
          </w:p>
        </w:tc>
      </w:tr>
      <w:tr w:rsidR="002F5839" w:rsidRPr="00CA0FCE" w14:paraId="3B2FDE64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695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GhEXPA7d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85E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B6A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2A53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532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7B1B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B72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AAB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38</w:t>
            </w:r>
          </w:p>
        </w:tc>
      </w:tr>
      <w:tr w:rsidR="002F5839" w:rsidRPr="00CA0FCE" w14:paraId="0C0BEED6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71F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GhEXPA7c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60E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888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A4D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909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F18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037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C47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36</w:t>
            </w:r>
          </w:p>
        </w:tc>
      </w:tr>
      <w:tr w:rsidR="002F5839" w:rsidRPr="00CA0FCE" w14:paraId="76378E15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46E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GhEXPA7b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10D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EAC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036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4CD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5172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5B90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886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32</w:t>
            </w:r>
          </w:p>
        </w:tc>
      </w:tr>
      <w:tr w:rsidR="002F5839" w:rsidRPr="00CA0FCE" w14:paraId="7FE83274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B93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GhEXPA7a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109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CDF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57A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E8A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1F7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2AA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AC9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38</w:t>
            </w:r>
          </w:p>
        </w:tc>
      </w:tr>
      <w:tr w:rsidR="002F5839" w:rsidRPr="00CA0FCE" w14:paraId="27E9457D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8F0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GhEXPA5e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0591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579E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6A8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E40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C27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854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EA0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45</w:t>
            </w:r>
          </w:p>
        </w:tc>
      </w:tr>
      <w:tr w:rsidR="002F5839" w:rsidRPr="00CA0FCE" w14:paraId="3C1BC0FC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A28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GhEXPA5d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FD6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6A69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D0B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0B88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CD0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9CA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346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44</w:t>
            </w:r>
          </w:p>
        </w:tc>
      </w:tr>
      <w:tr w:rsidR="002F5839" w:rsidRPr="00CA0FCE" w14:paraId="38D2B5D8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698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GhEXPA5c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1BA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AF8E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277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58B2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8DE6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802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A87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43</w:t>
            </w:r>
          </w:p>
        </w:tc>
      </w:tr>
      <w:tr w:rsidR="002F5839" w:rsidRPr="00CA0FCE" w14:paraId="0073B374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E6A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GhEXPA5b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B5D9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A02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CFA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265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1B36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AA8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D00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29</w:t>
            </w:r>
          </w:p>
        </w:tc>
      </w:tr>
      <w:tr w:rsidR="002F5839" w:rsidRPr="00CA0FCE" w14:paraId="59BDC1A5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815D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GhEXPA5a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F6B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7C4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B48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739A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34E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349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BCF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23</w:t>
            </w:r>
          </w:p>
        </w:tc>
      </w:tr>
      <w:tr w:rsidR="002F5839" w:rsidRPr="00CA0FCE" w14:paraId="19907993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AB1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GhEXPA4r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442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923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201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29F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A14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C00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0FA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42</w:t>
            </w:r>
          </w:p>
        </w:tc>
      </w:tr>
      <w:tr w:rsidR="002F5839" w:rsidRPr="00CA0FCE" w14:paraId="2258A630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4B24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GhEXPA4q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184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7FE0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797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6583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614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C0A4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673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28</w:t>
            </w:r>
          </w:p>
        </w:tc>
      </w:tr>
      <w:tr w:rsidR="002F5839" w:rsidRPr="00CA0FCE" w14:paraId="23628617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46E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GhEXPA4p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8A2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5B96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B04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A54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EB7C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E4A1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BED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32</w:t>
            </w:r>
          </w:p>
        </w:tc>
      </w:tr>
      <w:tr w:rsidR="002F5839" w:rsidRPr="00CA0FCE" w14:paraId="7A41D8B1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F27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GhEXPA4o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0F2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4D6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E9B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088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D61E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2C73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8E6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41</w:t>
            </w:r>
          </w:p>
        </w:tc>
      </w:tr>
      <w:tr w:rsidR="002F5839" w:rsidRPr="00CA0FCE" w14:paraId="3803EF49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2EA1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GhEXPA4n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8FC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FAC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2ED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78D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0F3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5CBB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E23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36</w:t>
            </w:r>
          </w:p>
        </w:tc>
      </w:tr>
      <w:tr w:rsidR="002F5839" w:rsidRPr="00CA0FCE" w14:paraId="7F34F7D8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89E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GhEXPA4m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45B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7A8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B9A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0ED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C3F8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FE1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D9F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28</w:t>
            </w:r>
          </w:p>
        </w:tc>
      </w:tr>
      <w:tr w:rsidR="002F5839" w:rsidRPr="00CA0FCE" w14:paraId="6074A4F9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1EF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GhEXPA4l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C41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CEE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2E4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937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1A1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BB3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811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36</w:t>
            </w:r>
          </w:p>
        </w:tc>
      </w:tr>
      <w:tr w:rsidR="002F5839" w:rsidRPr="00CA0FCE" w14:paraId="6D6D437E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DF3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GhEXPA4k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228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A8A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BBF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0FBA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FD7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B8D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09D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45</w:t>
            </w:r>
          </w:p>
        </w:tc>
      </w:tr>
      <w:tr w:rsidR="002F5839" w:rsidRPr="00CA0FCE" w14:paraId="442ABEB5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1B4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GhEXPA4j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53C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EE5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021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192E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A4D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BE6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428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41</w:t>
            </w:r>
          </w:p>
        </w:tc>
      </w:tr>
      <w:tr w:rsidR="002F5839" w:rsidRPr="00CA0FCE" w14:paraId="34C68E3B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102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GhEXPA4i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F7F4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DD0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366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0E5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F70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604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34C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36</w:t>
            </w:r>
          </w:p>
        </w:tc>
      </w:tr>
      <w:tr w:rsidR="002F5839" w:rsidRPr="00CA0FCE" w14:paraId="1B1D12CF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372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GhEXPA4h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015E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425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F46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C88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27E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7CF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458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27</w:t>
            </w:r>
          </w:p>
        </w:tc>
      </w:tr>
      <w:tr w:rsidR="002F5839" w:rsidRPr="00CA0FCE" w14:paraId="69DF1392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47D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GhEXPA4g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0F9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2A2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4EF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F656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C3B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E5C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BB4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29</w:t>
            </w:r>
          </w:p>
        </w:tc>
      </w:tr>
      <w:tr w:rsidR="002F5839" w:rsidRPr="00CA0FCE" w14:paraId="3026311D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EB46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GhEXPA4f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067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EE8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8F1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CA8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B33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85A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B86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39</w:t>
            </w:r>
          </w:p>
        </w:tc>
      </w:tr>
      <w:tr w:rsidR="002F5839" w:rsidRPr="00CA0FCE" w14:paraId="0F87D237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F12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B01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580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FB1F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93F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38A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95B4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68E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32</w:t>
            </w:r>
          </w:p>
        </w:tc>
      </w:tr>
      <w:tr w:rsidR="002F5839" w:rsidRPr="00CA0FCE" w14:paraId="0F5B5165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443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1A0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01F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9749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5A6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806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B8D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10E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17</w:t>
            </w:r>
          </w:p>
        </w:tc>
      </w:tr>
      <w:tr w:rsidR="002F5839" w:rsidRPr="00CA0FCE" w14:paraId="7DBEB28A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585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15B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17B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CCD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92B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EA7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716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40C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54</w:t>
            </w:r>
          </w:p>
        </w:tc>
      </w:tr>
      <w:tr w:rsidR="002F5839" w:rsidRPr="00CA0FCE" w14:paraId="214B2509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4F9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5C3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6C0E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4515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392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0AC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089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2B80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29</w:t>
            </w:r>
          </w:p>
        </w:tc>
      </w:tr>
      <w:tr w:rsidR="002F5839" w:rsidRPr="00CA0FCE" w14:paraId="00A1BDD8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961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GhEXPA4a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100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AB94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BA3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3B8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936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5721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F71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31</w:t>
            </w:r>
          </w:p>
        </w:tc>
      </w:tr>
      <w:tr w:rsidR="002F5839" w:rsidRPr="00CA0FCE" w14:paraId="75FF6A5E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B97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GhEXPA23c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2A2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C48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7A7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4C22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73F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9E3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AB7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</w:tr>
      <w:tr w:rsidR="002F5839" w:rsidRPr="00CA0FCE" w14:paraId="312DCB2C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8C6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lastRenderedPageBreak/>
              <w:t>GhEXPA23b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7AE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0D8E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B51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228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8A3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9B07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0C0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31</w:t>
            </w:r>
          </w:p>
        </w:tc>
      </w:tr>
      <w:tr w:rsidR="002F5839" w:rsidRPr="00CA0FCE" w14:paraId="205DF9EF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8290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GhEXPA23a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EDC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0A4E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372A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1919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EE1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2CF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CB7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24</w:t>
            </w:r>
          </w:p>
        </w:tc>
      </w:tr>
      <w:tr w:rsidR="002F5839" w:rsidRPr="00CA0FCE" w14:paraId="5367A060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02B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GhEXPA20b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005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418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BBA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0D20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3B8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843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800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23</w:t>
            </w:r>
          </w:p>
        </w:tc>
      </w:tr>
      <w:tr w:rsidR="002F5839" w:rsidRPr="00CA0FCE" w14:paraId="38A7BA92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6B2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GhEXPA20a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713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487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7A5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FF5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9F5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A3E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9F9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34</w:t>
            </w:r>
          </w:p>
        </w:tc>
      </w:tr>
      <w:tr w:rsidR="002F5839" w:rsidRPr="00CA0FCE" w14:paraId="68F838EC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49A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8AF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3D3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10B4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6C8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2205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2A9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1578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36</w:t>
            </w:r>
          </w:p>
        </w:tc>
      </w:tr>
      <w:tr w:rsidR="002F5839" w:rsidRPr="00CA0FCE" w14:paraId="7E61577E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B63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095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B3DE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8A1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C51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AFE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AD2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47D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36</w:t>
            </w:r>
          </w:p>
        </w:tc>
      </w:tr>
      <w:tr w:rsidR="002F5839" w:rsidRPr="00CA0FCE" w14:paraId="13B874AE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881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C16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56E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A44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298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D162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8DC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8FA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30</w:t>
            </w:r>
          </w:p>
        </w:tc>
      </w:tr>
      <w:tr w:rsidR="002F5839" w:rsidRPr="00CA0FCE" w14:paraId="637EEC56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FDD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128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A51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B850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F6B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CBE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6B2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D818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38</w:t>
            </w:r>
          </w:p>
        </w:tc>
      </w:tr>
      <w:tr w:rsidR="002F5839" w:rsidRPr="00CA0FCE" w14:paraId="6C065C37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865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B56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7560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B74E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843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9BC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D308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76B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32</w:t>
            </w:r>
          </w:p>
        </w:tc>
      </w:tr>
      <w:tr w:rsidR="002F5839" w:rsidRPr="00CA0FCE" w14:paraId="20369B60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8EF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2DB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B87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8CE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2C51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1277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5EC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4712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31</w:t>
            </w:r>
          </w:p>
        </w:tc>
      </w:tr>
      <w:tr w:rsidR="002F5839" w:rsidRPr="00CA0FCE" w14:paraId="2E77DAD6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650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GhEXPA17d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7FE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EEAF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458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DE5B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1D5B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0D6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901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31</w:t>
            </w:r>
          </w:p>
        </w:tc>
      </w:tr>
      <w:tr w:rsidR="002F5839" w:rsidRPr="00CA0FCE" w14:paraId="7E237ED4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0FB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GhEXPA17c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E6B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421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420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C51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6A4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1F3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B5D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29</w:t>
            </w:r>
          </w:p>
        </w:tc>
      </w:tr>
      <w:tr w:rsidR="002F5839" w:rsidRPr="00CA0FCE" w14:paraId="57EA424C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576F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GhEXPA17b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2980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E653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86D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7A9F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3EA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79A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413D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38</w:t>
            </w:r>
          </w:p>
        </w:tc>
      </w:tr>
      <w:tr w:rsidR="002F5839" w:rsidRPr="00CA0FCE" w14:paraId="7FE33700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4EF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GhEXPA17a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9FD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8DED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9888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029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8ED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66C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9F11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24</w:t>
            </w:r>
          </w:p>
        </w:tc>
      </w:tr>
      <w:tr w:rsidR="002F5839" w:rsidRPr="00CA0FCE" w14:paraId="22916F27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202E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GhEXPA15g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DE6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872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DC4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979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A4E4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178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A60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E80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51</w:t>
            </w:r>
          </w:p>
        </w:tc>
      </w:tr>
      <w:tr w:rsidR="002F5839" w:rsidRPr="00CA0FCE" w14:paraId="6A6389C2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EDA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GhEXPA15f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617C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E78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5256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B83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2850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F54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749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24</w:t>
            </w:r>
          </w:p>
        </w:tc>
      </w:tr>
      <w:tr w:rsidR="002F5839" w:rsidRPr="00CA0FCE" w14:paraId="2347647A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C25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GhEXPA15e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C4B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F77A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E183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A19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AECC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8C3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50D9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21</w:t>
            </w:r>
          </w:p>
        </w:tc>
      </w:tr>
      <w:tr w:rsidR="002F5839" w:rsidRPr="00CA0FCE" w14:paraId="0F393B07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512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GhEXPA15d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D47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421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CE3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AD0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18F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179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C99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DE00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29</w:t>
            </w:r>
          </w:p>
        </w:tc>
      </w:tr>
      <w:tr w:rsidR="002F5839" w:rsidRPr="00CA0FCE" w14:paraId="7E63BEBD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290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GhEXPA15c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AED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118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1FE7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674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401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2A36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89F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24</w:t>
            </w:r>
          </w:p>
        </w:tc>
      </w:tr>
      <w:tr w:rsidR="002F5839" w:rsidRPr="00CA0FCE" w14:paraId="284B7C9C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5C1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GhEXPA15b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828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046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EC6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936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715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A125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F166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21</w:t>
            </w:r>
          </w:p>
        </w:tc>
      </w:tr>
      <w:tr w:rsidR="002F5839" w:rsidRPr="00CA0FCE" w14:paraId="0DA8CFB6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24A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GhEXPA15a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29BB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AA4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183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25A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EF0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CA3D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6019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40</w:t>
            </w:r>
          </w:p>
        </w:tc>
      </w:tr>
      <w:tr w:rsidR="002F5839" w:rsidRPr="00CA0FCE" w14:paraId="771179C8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2D4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GhEXPA13b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673B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2813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AC6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713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17C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19E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25E8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44</w:t>
            </w:r>
          </w:p>
        </w:tc>
      </w:tr>
      <w:tr w:rsidR="002F5839" w:rsidRPr="00CA0FCE" w14:paraId="4799E4C0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E53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GhEXPA13a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E19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643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A64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E6A2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45D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149B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B2D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34</w:t>
            </w:r>
          </w:p>
        </w:tc>
      </w:tr>
      <w:tr w:rsidR="002F5839" w:rsidRPr="00CA0FCE" w14:paraId="2060949E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780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GhEXPA12b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D1E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310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8D16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7AA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E977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227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5F2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30</w:t>
            </w:r>
          </w:p>
        </w:tc>
      </w:tr>
      <w:tr w:rsidR="002F5839" w:rsidRPr="00CA0FCE" w14:paraId="52B69546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23A6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GhEXPA12a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71E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975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DE2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FC7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9A8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0E7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30B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45</w:t>
            </w:r>
          </w:p>
        </w:tc>
      </w:tr>
      <w:tr w:rsidR="002F5839" w:rsidRPr="00CA0FCE" w14:paraId="1CF8CD10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927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GhEXPA11b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5D37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EB1C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23E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B52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722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F8D0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C12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36</w:t>
            </w:r>
          </w:p>
        </w:tc>
      </w:tr>
      <w:tr w:rsidR="002F5839" w:rsidRPr="00CA0FCE" w14:paraId="3A2F683A" w14:textId="77777777" w:rsidTr="00E91A45">
        <w:trPr>
          <w:trHeight w:val="300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ABC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GhEXPA11a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D469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ADC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6BF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8C9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97B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5A5F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AD5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32</w:t>
            </w:r>
          </w:p>
        </w:tc>
      </w:tr>
      <w:tr w:rsidR="002F5839" w:rsidRPr="00CA0FCE" w14:paraId="31D9CD00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447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GhEXLA1f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BF4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D5E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6B0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5FC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41A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FD3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936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28</w:t>
            </w:r>
          </w:p>
        </w:tc>
      </w:tr>
      <w:tr w:rsidR="002F5839" w:rsidRPr="00CA0FCE" w14:paraId="0B0BB5B9" w14:textId="77777777" w:rsidTr="00E91A45">
        <w:trPr>
          <w:trHeight w:val="300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4DE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GhEXLA1e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B1C5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05E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246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EB0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B09F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18D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5D8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42</w:t>
            </w:r>
          </w:p>
        </w:tc>
      </w:tr>
      <w:tr w:rsidR="002F5839" w:rsidRPr="00CA0FCE" w14:paraId="58995D19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3E2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GhEXLA1d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C7C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9E3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C4A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18B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438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B04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D29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40</w:t>
            </w:r>
          </w:p>
        </w:tc>
      </w:tr>
      <w:tr w:rsidR="002F5839" w:rsidRPr="00CA0FCE" w14:paraId="2904AE94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6B4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GhEXLA1c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BC3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F5F8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AE8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5D7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97C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2B9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0792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35</w:t>
            </w:r>
          </w:p>
        </w:tc>
      </w:tr>
      <w:tr w:rsidR="002F5839" w:rsidRPr="00CA0FCE" w14:paraId="1DDEF253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A27D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GhEXLA1b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2A8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315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84B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929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551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247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7E1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32</w:t>
            </w:r>
          </w:p>
        </w:tc>
      </w:tr>
      <w:tr w:rsidR="002F5839" w:rsidRPr="00CA0FCE" w14:paraId="36482C90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0AB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GhEXLA1a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903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FB8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0FD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66C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B9DB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E6F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A29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40</w:t>
            </w:r>
          </w:p>
        </w:tc>
      </w:tr>
      <w:tr w:rsidR="002F5839" w:rsidRPr="00CA0FCE" w14:paraId="60FA853F" w14:textId="77777777" w:rsidTr="00E91A45">
        <w:trPr>
          <w:trHeight w:val="300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6DC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GhEXLA17e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925A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8B3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BD01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0B4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6A9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1D7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57E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36</w:t>
            </w:r>
          </w:p>
        </w:tc>
      </w:tr>
      <w:tr w:rsidR="002F5839" w:rsidRPr="00CA0FCE" w14:paraId="1208DD90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A89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GhEXPB3a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F6A0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2491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791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1FB0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7AC1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782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7482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25</w:t>
            </w:r>
          </w:p>
        </w:tc>
      </w:tr>
      <w:tr w:rsidR="002F5839" w:rsidRPr="00CA0FCE" w14:paraId="283686A1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8906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GhEXPB3b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07B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4C1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2E6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FEA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59A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629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464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33</w:t>
            </w:r>
          </w:p>
        </w:tc>
      </w:tr>
      <w:tr w:rsidR="002F5839" w:rsidRPr="00CA0FCE" w14:paraId="6A1A8D12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A5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GhEXPB2d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947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146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ACE8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C42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BAB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5D6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ADC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48</w:t>
            </w:r>
          </w:p>
        </w:tc>
      </w:tr>
      <w:tr w:rsidR="002F5839" w:rsidRPr="00CA0FCE" w14:paraId="391630AC" w14:textId="77777777" w:rsidTr="00E91A45">
        <w:trPr>
          <w:trHeight w:val="300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ED5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GhEXPB2c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06F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9AC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DA9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E19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38F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310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556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39</w:t>
            </w:r>
          </w:p>
        </w:tc>
      </w:tr>
      <w:tr w:rsidR="002F5839" w:rsidRPr="00CA0FCE" w14:paraId="6EE5934F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066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GhEXPB2b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1A2E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0B7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0A7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9FAC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863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FBF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3F75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29</w:t>
            </w:r>
          </w:p>
        </w:tc>
      </w:tr>
      <w:tr w:rsidR="002F5839" w:rsidRPr="00CA0FCE" w14:paraId="6B4BBDFB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267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GhEXPB2a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E13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FA4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8D4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7811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0191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30A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E0A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35</w:t>
            </w:r>
          </w:p>
        </w:tc>
      </w:tr>
      <w:tr w:rsidR="002F5839" w:rsidRPr="00CA0FCE" w14:paraId="7013A00F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2E2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GhEXPB1b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9F6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4CE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C20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DE5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67E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E60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B525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29</w:t>
            </w:r>
          </w:p>
        </w:tc>
      </w:tr>
      <w:tr w:rsidR="002F5839" w:rsidRPr="00CA0FCE" w14:paraId="77BB00B7" w14:textId="77777777" w:rsidTr="00E91A45">
        <w:trPr>
          <w:trHeight w:val="300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5D5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GhEXPB1a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3F5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1F6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DB9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4829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0C8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3CAC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9E7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19</w:t>
            </w:r>
          </w:p>
        </w:tc>
      </w:tr>
      <w:tr w:rsidR="002F5839" w:rsidRPr="00CA0FCE" w14:paraId="2A1BBE5F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6E7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GhEXLB1l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443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E28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01C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F3A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342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1BF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30F3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48</w:t>
            </w:r>
          </w:p>
        </w:tc>
      </w:tr>
      <w:tr w:rsidR="002F5839" w:rsidRPr="00CA0FCE" w14:paraId="4D39544C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12F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GhEXLB1k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2A8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8D3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F00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810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CA10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A19B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D76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28</w:t>
            </w:r>
          </w:p>
        </w:tc>
      </w:tr>
      <w:tr w:rsidR="002F5839" w:rsidRPr="00CA0FCE" w14:paraId="532057A4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3C53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GhEXLB1j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E3F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05B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84F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930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91C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E43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14EF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31</w:t>
            </w:r>
          </w:p>
        </w:tc>
      </w:tr>
      <w:tr w:rsidR="002F5839" w:rsidRPr="00CA0FCE" w14:paraId="4AE38DEA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01A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GhEXLB1i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00E2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EDB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8CB7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183D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CE7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3CC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181A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26</w:t>
            </w:r>
          </w:p>
        </w:tc>
      </w:tr>
      <w:tr w:rsidR="002F5839" w:rsidRPr="00CA0FCE" w14:paraId="28008DE7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162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GhEXLB1h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6052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354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21B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ED5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AD0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8A9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5F7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28</w:t>
            </w:r>
          </w:p>
        </w:tc>
      </w:tr>
      <w:tr w:rsidR="002F5839" w:rsidRPr="00CA0FCE" w14:paraId="46F98879" w14:textId="77777777" w:rsidTr="00E91A45">
        <w:trPr>
          <w:trHeight w:val="300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A99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GhEXLB1g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F79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51F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285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15F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1FB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828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726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38</w:t>
            </w:r>
          </w:p>
        </w:tc>
      </w:tr>
      <w:tr w:rsidR="002F5839" w:rsidRPr="00CA0FCE" w14:paraId="27FDC5F5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667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lastRenderedPageBreak/>
              <w:t>GhEXLB1f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D61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684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95B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D92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B9BF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4B7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B33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26</w:t>
            </w:r>
          </w:p>
        </w:tc>
      </w:tr>
      <w:tr w:rsidR="002F5839" w:rsidRPr="00CA0FCE" w14:paraId="29BCC561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095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GhEXLB1e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376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553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C328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BE61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7392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63D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BA4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32</w:t>
            </w:r>
          </w:p>
        </w:tc>
      </w:tr>
      <w:tr w:rsidR="002F5839" w:rsidRPr="00CA0FCE" w14:paraId="78509BA4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EBA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GhEXLB1d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836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A0D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894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D65B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35600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0CE6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6B7A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37</w:t>
            </w:r>
          </w:p>
        </w:tc>
      </w:tr>
      <w:tr w:rsidR="002F5839" w:rsidRPr="00CA0FCE" w14:paraId="76C75431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ED4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GhEXLB1c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524D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80C7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32FC9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03E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164E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128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0703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216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31</w:t>
            </w:r>
          </w:p>
        </w:tc>
      </w:tr>
      <w:tr w:rsidR="002F5839" w:rsidRPr="00CA0FCE" w14:paraId="752B6353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CB9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GhEXLB1b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605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709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B337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14B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216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109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F28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69A54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41</w:t>
            </w:r>
          </w:p>
        </w:tc>
      </w:tr>
      <w:tr w:rsidR="002F5839" w:rsidRPr="00CA0FCE" w14:paraId="43866EA6" w14:textId="77777777" w:rsidTr="00E91A45">
        <w:trPr>
          <w:trHeight w:val="288"/>
          <w:jc w:val="center"/>
        </w:trPr>
        <w:tc>
          <w:tcPr>
            <w:tcW w:w="10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8E6D0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kern w:val="0"/>
                <w:sz w:val="16"/>
                <w:szCs w:val="16"/>
                <w:lang w:val="en-GB"/>
              </w:rPr>
              <w:t>GhEXLB1a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A55F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131E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A391AF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88D3C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EF2C83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111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B75C8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24B7B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16"/>
                <w:szCs w:val="16"/>
                <w:lang w:val="en-GB"/>
              </w:rPr>
              <w:t>31</w:t>
            </w:r>
          </w:p>
        </w:tc>
      </w:tr>
    </w:tbl>
    <w:p w14:paraId="174F9C4A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b/>
          <w:sz w:val="22"/>
          <w:lang w:val="en-GB"/>
        </w:rPr>
        <w:sectPr w:rsidR="002F5839" w:rsidRPr="00CA0FCE" w:rsidSect="00276E1F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tbl>
      <w:tblPr>
        <w:tblW w:w="7880" w:type="dxa"/>
        <w:tblInd w:w="93" w:type="dxa"/>
        <w:tblLook w:val="04A0" w:firstRow="1" w:lastRow="0" w:firstColumn="1" w:lastColumn="0" w:noHBand="0" w:noVBand="1"/>
      </w:tblPr>
      <w:tblGrid>
        <w:gridCol w:w="1699"/>
        <w:gridCol w:w="2030"/>
        <w:gridCol w:w="4151"/>
      </w:tblGrid>
      <w:tr w:rsidR="002F5839" w:rsidRPr="00CA0FCE" w14:paraId="0CD88E98" w14:textId="77777777" w:rsidTr="00E91A45">
        <w:trPr>
          <w:trHeight w:val="504"/>
        </w:trPr>
        <w:tc>
          <w:tcPr>
            <w:tcW w:w="788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B8F62" w14:textId="77777777" w:rsidR="002F5839" w:rsidRPr="00CA0FCE" w:rsidRDefault="002F5839" w:rsidP="00E91A45">
            <w:pPr>
              <w:widowControl/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</w:pPr>
          </w:p>
          <w:p w14:paraId="76288DE5" w14:textId="77777777" w:rsidR="002F5839" w:rsidRPr="00CA0FCE" w:rsidRDefault="002F5839" w:rsidP="00E91A45">
            <w:pPr>
              <w:widowControl/>
              <w:jc w:val="center"/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>Table S</w:t>
            </w:r>
            <w:r w:rsidRPr="00CA0FCE">
              <w:rPr>
                <w:rFonts w:ascii="Arial" w:eastAsia="SimSun" w:hAnsi="Arial" w:cs="Arial" w:hint="eastAsia"/>
                <w:b/>
                <w:bCs/>
                <w:color w:val="000000"/>
                <w:kern w:val="0"/>
                <w:sz w:val="22"/>
                <w:lang w:val="en-GB"/>
              </w:rPr>
              <w:t>6</w:t>
            </w: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 xml:space="preserve">. A list of primers used in </w:t>
            </w:r>
            <w:proofErr w:type="spellStart"/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>qRT</w:t>
            </w:r>
            <w:proofErr w:type="spellEnd"/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>-PCR experiments.</w:t>
            </w:r>
          </w:p>
        </w:tc>
      </w:tr>
      <w:tr w:rsidR="002F5839" w:rsidRPr="00CA0FCE" w14:paraId="2A6D1AC4" w14:textId="77777777" w:rsidTr="00E91A45">
        <w:trPr>
          <w:trHeight w:val="336"/>
        </w:trPr>
        <w:tc>
          <w:tcPr>
            <w:tcW w:w="16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30F3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 xml:space="preserve">Gene </w:t>
            </w: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>names</w:t>
            </w:r>
          </w:p>
        </w:tc>
        <w:tc>
          <w:tcPr>
            <w:tcW w:w="20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AD0E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>Primer names</w:t>
            </w:r>
          </w:p>
        </w:tc>
        <w:tc>
          <w:tcPr>
            <w:tcW w:w="41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DCCF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</w:pPr>
            <w:r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>S</w:t>
            </w:r>
            <w:r w:rsidRPr="00CA0FCE">
              <w:rPr>
                <w:rFonts w:ascii="Arial" w:eastAsia="SimSun" w:hAnsi="Arial" w:cs="Arial"/>
                <w:b/>
                <w:bCs/>
                <w:color w:val="000000"/>
                <w:kern w:val="0"/>
                <w:sz w:val="22"/>
                <w:lang w:val="en-GB"/>
              </w:rPr>
              <w:t>equences (5'---3')</w:t>
            </w:r>
          </w:p>
        </w:tc>
      </w:tr>
      <w:tr w:rsidR="002F5839" w:rsidRPr="00CA0FCE" w14:paraId="3F4A7D6F" w14:textId="77777777" w:rsidTr="00E91A45">
        <w:trPr>
          <w:trHeight w:val="324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8E6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GhEXPA4o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881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QF-15900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F54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AAGGCTATGGCGTGAATA</w:t>
            </w:r>
          </w:p>
        </w:tc>
      </w:tr>
      <w:tr w:rsidR="002F5839" w:rsidRPr="00CA0FCE" w14:paraId="304B690E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AE09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F5D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QR-15900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418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GTGGCAGTGATAATAATGGAA</w:t>
            </w:r>
          </w:p>
        </w:tc>
      </w:tr>
      <w:tr w:rsidR="002F5839" w:rsidRPr="00CA0FCE" w14:paraId="3540BB8B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FA7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GhEXPA1a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039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QF-18780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BFE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CTGCCTTGTTCAATAATGGA</w:t>
            </w:r>
          </w:p>
        </w:tc>
      </w:tr>
      <w:tr w:rsidR="002F5839" w:rsidRPr="00CA0FCE" w14:paraId="6095D011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7922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713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QR-18780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F1B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GTAATGGTCACGGATGTTC</w:t>
            </w:r>
          </w:p>
        </w:tc>
      </w:tr>
      <w:tr w:rsidR="002F5839" w:rsidRPr="00CA0FCE" w14:paraId="57E0D9CA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01E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GhEXPA8h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D49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qF1_1861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6EB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CACTGCAGCACTTAGCATTGCC</w:t>
            </w:r>
          </w:p>
        </w:tc>
      </w:tr>
      <w:tr w:rsidR="002F5839" w:rsidRPr="00CA0FCE" w14:paraId="5589416A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FF18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850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qR1_1861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7E9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AGCAGGCTCAGCCAAATCGAAA</w:t>
            </w:r>
          </w:p>
        </w:tc>
      </w:tr>
      <w:tr w:rsidR="002F5839" w:rsidRPr="00CA0FCE" w14:paraId="7EE87BD9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56F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GhEXPA4a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812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qF1-0359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2C4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ATGGCTTCCGTTACTTCA</w:t>
            </w:r>
          </w:p>
        </w:tc>
      </w:tr>
      <w:tr w:rsidR="002F5839" w:rsidRPr="00CA0FCE" w14:paraId="1E65C50F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4238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AB7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qR1-0359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ECD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AATGATAATGATTGACCAACCA</w:t>
            </w:r>
          </w:p>
        </w:tc>
      </w:tr>
      <w:tr w:rsidR="002F5839" w:rsidRPr="00CA0FCE" w14:paraId="4E1FAE6B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A42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GhEXPA13a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F52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qF1-0664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F7F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GGCGTTGTAATCCTCCTA</w:t>
            </w:r>
          </w:p>
        </w:tc>
      </w:tr>
      <w:tr w:rsidR="002F5839" w:rsidRPr="00CA0FCE" w14:paraId="282E97C9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31ED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852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qR1-0664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3CC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AACATTGCTGATGAGAACTG</w:t>
            </w:r>
          </w:p>
        </w:tc>
      </w:tr>
      <w:tr w:rsidR="002F5839" w:rsidRPr="00CA0FCE" w14:paraId="6406C21A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B18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GhEXPA8g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EBD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qF1-2650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7DEA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TACTTCAACTTGGTCCTCAT</w:t>
            </w:r>
          </w:p>
        </w:tc>
      </w:tr>
      <w:tr w:rsidR="002F5839" w:rsidRPr="00CA0FCE" w14:paraId="518FCAE9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15A2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5E6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qR1-2650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024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CTTGTGGTGACTTGGAATG</w:t>
            </w:r>
          </w:p>
        </w:tc>
      </w:tr>
      <w:tr w:rsidR="002F5839" w:rsidRPr="00CA0FCE" w14:paraId="210F339F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2F2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GhEXPA8a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A5B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qF1_2385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4B8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ACTGCAACCAACTTCTGTCCCC</w:t>
            </w:r>
          </w:p>
        </w:tc>
      </w:tr>
      <w:tr w:rsidR="002F5839" w:rsidRPr="00CA0FCE" w14:paraId="4E16CC07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3C149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60D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qR1_2385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EC7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TGAAATGGGGACGATTCCAGCC</w:t>
            </w:r>
          </w:p>
        </w:tc>
      </w:tr>
      <w:tr w:rsidR="002F5839" w:rsidRPr="00CA0FCE" w14:paraId="01F695E1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FBD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GhEXPA4q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268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QF-36160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C95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CTTAGTTGTGGTGCTTGT</w:t>
            </w:r>
          </w:p>
        </w:tc>
      </w:tr>
      <w:tr w:rsidR="002F5839" w:rsidRPr="00CA0FCE" w14:paraId="04C15170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07D9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64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QR-36160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AD6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CGTTGACCGTGAATCTTAT</w:t>
            </w:r>
          </w:p>
        </w:tc>
      </w:tr>
      <w:tr w:rsidR="002F5839" w:rsidRPr="00CA0FCE" w14:paraId="272670CD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D81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GhEXPA8f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6AE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qF1-1924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5FF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CTTCTCTTCTGCTCTTCCT</w:t>
            </w:r>
          </w:p>
        </w:tc>
      </w:tr>
      <w:tr w:rsidR="002F5839" w:rsidRPr="00CA0FCE" w14:paraId="2010C71C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2308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876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qR1-1924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A59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CATCACCACCACCATAGA</w:t>
            </w:r>
          </w:p>
        </w:tc>
      </w:tr>
      <w:tr w:rsidR="002F5839" w:rsidRPr="00CA0FCE" w14:paraId="7ED33730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3F8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GhEXPA4n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283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qF1-0974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9D7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GGATTCCGATACTTCAACTTAG</w:t>
            </w:r>
          </w:p>
        </w:tc>
      </w:tr>
      <w:tr w:rsidR="002F5839" w:rsidRPr="00CA0FCE" w14:paraId="6962A4A6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93AA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E93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qR1-0974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C6F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ACTGACCAACTAGCACAA</w:t>
            </w:r>
          </w:p>
        </w:tc>
      </w:tr>
      <w:tr w:rsidR="002F5839" w:rsidRPr="00CA0FCE" w14:paraId="5405F286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6EB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GhEXPA2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1AD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qF1_1145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275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GTGGGAGGGGCAGGGGATATAA</w:t>
            </w:r>
          </w:p>
        </w:tc>
      </w:tr>
      <w:tr w:rsidR="002F5839" w:rsidRPr="00CA0FCE" w14:paraId="4905EDFE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5F36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298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qR1_1145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3D0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GAGAGGCTTTGGCCGTTAAGGT</w:t>
            </w:r>
          </w:p>
        </w:tc>
      </w:tr>
      <w:tr w:rsidR="002F5839" w:rsidRPr="00CA0FCE" w14:paraId="0089C0FF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140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GhEXPA4f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E3FB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qF1_2323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E2E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CGGCATTCTTGCGGATAGCAGA</w:t>
            </w:r>
          </w:p>
        </w:tc>
      </w:tr>
      <w:tr w:rsidR="002F5839" w:rsidRPr="00CA0FCE" w14:paraId="161CD69F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DA5C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33B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qR1_2323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947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TTATATCCCCTGCCCCTCCCAC</w:t>
            </w:r>
          </w:p>
        </w:tc>
      </w:tr>
      <w:tr w:rsidR="002F5839" w:rsidRPr="00CA0FCE" w14:paraId="1311C3CE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593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GhEXLA1c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844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QF-13790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63A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TCTGCTACTGCTTGTGAT</w:t>
            </w:r>
          </w:p>
        </w:tc>
      </w:tr>
      <w:tr w:rsidR="002F5839" w:rsidRPr="00CA0FCE" w14:paraId="719D4BC8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9169E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F2B4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QR-13790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9BC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CTAATGCCAAGGAACCATATC</w:t>
            </w:r>
          </w:p>
        </w:tc>
      </w:tr>
      <w:tr w:rsidR="002F5839" w:rsidRPr="00CA0FCE" w14:paraId="0B21523F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33F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GhEXLA1f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4B6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QF-18220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322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TTGTGATCGTTGCCTGTA</w:t>
            </w:r>
          </w:p>
        </w:tc>
      </w:tr>
      <w:tr w:rsidR="002F5839" w:rsidRPr="00CA0FCE" w14:paraId="7B5C469A" w14:textId="77777777" w:rsidTr="00E91A45">
        <w:trPr>
          <w:trHeight w:val="312"/>
        </w:trPr>
        <w:tc>
          <w:tcPr>
            <w:tcW w:w="16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5CFE5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7BE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QR-18220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779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CTAATGCCAAGGAACCATATC</w:t>
            </w:r>
          </w:p>
        </w:tc>
      </w:tr>
      <w:tr w:rsidR="002F5839" w:rsidRPr="00CA0FCE" w14:paraId="003C08C1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E0D854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i/>
                <w:iCs/>
                <w:color w:val="000000"/>
                <w:sz w:val="22"/>
                <w:lang w:val="en-GB"/>
              </w:rPr>
              <w:t>GhEXPA12b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F782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qF-5810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009F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TACATGGCTGCCTATGAATA</w:t>
            </w:r>
          </w:p>
        </w:tc>
      </w:tr>
      <w:tr w:rsidR="002F5839" w:rsidRPr="00CA0FCE" w14:paraId="7303E2AA" w14:textId="77777777" w:rsidTr="00E91A45">
        <w:trPr>
          <w:trHeight w:val="312"/>
        </w:trPr>
        <w:tc>
          <w:tcPr>
            <w:tcW w:w="169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A287F6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D2BA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qR-5810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F75B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TGTCGTGTTGAAGCAAAG</w:t>
            </w:r>
          </w:p>
        </w:tc>
      </w:tr>
      <w:tr w:rsidR="002F5839" w:rsidRPr="00CA0FCE" w14:paraId="3078622A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71B974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i/>
                <w:iCs/>
                <w:color w:val="000000"/>
                <w:sz w:val="22"/>
                <w:lang w:val="en-GB"/>
              </w:rPr>
              <w:t>GhEXLB1a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6906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qF-0980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F6A2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GATGGCACAATCGGACAAAGCG</w:t>
            </w:r>
          </w:p>
        </w:tc>
      </w:tr>
      <w:tr w:rsidR="002F5839" w:rsidRPr="00CA0FCE" w14:paraId="33A9CDA2" w14:textId="77777777" w:rsidTr="00E91A45">
        <w:trPr>
          <w:trHeight w:val="312"/>
        </w:trPr>
        <w:tc>
          <w:tcPr>
            <w:tcW w:w="169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55AB2B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A91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qR-0980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ECC8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AATCTCAAAGTGACCGCTCCCG</w:t>
            </w:r>
          </w:p>
        </w:tc>
      </w:tr>
      <w:tr w:rsidR="002F5839" w:rsidRPr="00CA0FCE" w14:paraId="47C01D25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442913A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i/>
                <w:iCs/>
                <w:color w:val="000000"/>
                <w:sz w:val="22"/>
                <w:lang w:val="en-GB"/>
              </w:rPr>
              <w:t>GhEXPA11a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A1B9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qF-25950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1283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GGTATCTACAGAGGCAGAAT</w:t>
            </w:r>
          </w:p>
        </w:tc>
      </w:tr>
      <w:tr w:rsidR="002F5839" w:rsidRPr="00CA0FCE" w14:paraId="2069139E" w14:textId="77777777" w:rsidTr="00E91A45">
        <w:trPr>
          <w:trHeight w:val="312"/>
        </w:trPr>
        <w:tc>
          <w:tcPr>
            <w:tcW w:w="169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02AEE8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CB17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qR-25950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0091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CCTTGATGGACACAGACT</w:t>
            </w:r>
          </w:p>
        </w:tc>
      </w:tr>
      <w:tr w:rsidR="002F5839" w:rsidRPr="00CA0FCE" w14:paraId="1A2FD7F4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A22559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i/>
                <w:iCs/>
                <w:color w:val="000000"/>
                <w:sz w:val="22"/>
                <w:lang w:val="en-GB"/>
              </w:rPr>
              <w:t>GhEXPB2a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A366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qF-14510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50DD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TTCGATTTAAGTGGTACTTCTTT</w:t>
            </w:r>
          </w:p>
        </w:tc>
      </w:tr>
      <w:tr w:rsidR="002F5839" w:rsidRPr="00CA0FCE" w14:paraId="3389129E" w14:textId="77777777" w:rsidTr="00E91A45">
        <w:trPr>
          <w:trHeight w:val="312"/>
        </w:trPr>
        <w:tc>
          <w:tcPr>
            <w:tcW w:w="169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87C7AF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72377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qR-14510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840C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CGTTCCAGGATAGTTACATTC</w:t>
            </w:r>
          </w:p>
        </w:tc>
      </w:tr>
      <w:tr w:rsidR="002F5839" w:rsidRPr="00CA0FCE" w14:paraId="4D458456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C9BFD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i/>
                <w:iCs/>
                <w:color w:val="000000"/>
                <w:sz w:val="22"/>
                <w:lang w:val="en-GB"/>
              </w:rPr>
              <w:t>GhEXPA17d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744F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qF-13800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DEBA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CTCAAGAGTAGATACATTACCATC</w:t>
            </w:r>
          </w:p>
        </w:tc>
      </w:tr>
      <w:tr w:rsidR="002F5839" w:rsidRPr="00CA0FCE" w14:paraId="2E08CDF4" w14:textId="77777777" w:rsidTr="00E91A45">
        <w:trPr>
          <w:trHeight w:val="312"/>
        </w:trPr>
        <w:tc>
          <w:tcPr>
            <w:tcW w:w="169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EF2B2F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8211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qR-13800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96EB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GGAGGATTACACCAACCA</w:t>
            </w:r>
          </w:p>
        </w:tc>
      </w:tr>
      <w:tr w:rsidR="002F5839" w:rsidRPr="00CA0FCE" w14:paraId="3384F585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2D1C61C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i/>
                <w:iCs/>
                <w:color w:val="000000"/>
                <w:sz w:val="22"/>
                <w:lang w:val="en-GB"/>
              </w:rPr>
              <w:t>GhEXPB2c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9EA0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qF-15350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4D24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TTCGATTTAAGTGGTACTTCTTT</w:t>
            </w:r>
          </w:p>
        </w:tc>
      </w:tr>
      <w:tr w:rsidR="002F5839" w:rsidRPr="00CA0FCE" w14:paraId="7ADA01A3" w14:textId="77777777" w:rsidTr="00E91A45">
        <w:trPr>
          <w:trHeight w:val="312"/>
        </w:trPr>
        <w:tc>
          <w:tcPr>
            <w:tcW w:w="169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ECBBA7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D6E8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qR-15350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6F2B6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CGTTCCAGGATAGTTACATTC</w:t>
            </w:r>
          </w:p>
        </w:tc>
      </w:tr>
      <w:tr w:rsidR="002F5839" w:rsidRPr="00CA0FCE" w14:paraId="66010AA6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87DBC09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i/>
                <w:iCs/>
                <w:color w:val="000000"/>
                <w:sz w:val="22"/>
                <w:lang w:val="en-GB"/>
              </w:rPr>
              <w:t>GhEXLB1h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35573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qF-17670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1EEBF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CATTCACGAGCAGCATAC</w:t>
            </w:r>
          </w:p>
        </w:tc>
      </w:tr>
      <w:tr w:rsidR="002F5839" w:rsidRPr="00CA0FCE" w14:paraId="358BDC1A" w14:textId="77777777" w:rsidTr="00E91A45">
        <w:trPr>
          <w:trHeight w:val="312"/>
        </w:trPr>
        <w:tc>
          <w:tcPr>
            <w:tcW w:w="169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1026668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F976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 w:hint="eastAsia"/>
                <w:color w:val="000000"/>
                <w:kern w:val="0"/>
                <w:sz w:val="22"/>
                <w:lang w:val="en-GB"/>
              </w:rPr>
              <w:t>qR-17670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FE1F2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hAnsi="Arial" w:cs="Arial"/>
                <w:color w:val="000000"/>
                <w:sz w:val="22"/>
                <w:lang w:val="en-GB"/>
              </w:rPr>
              <w:t>GCGGTAGAGGTCAGATAC</w:t>
            </w:r>
          </w:p>
        </w:tc>
      </w:tr>
      <w:tr w:rsidR="002F5839" w:rsidRPr="00CA0FCE" w14:paraId="6474B1E7" w14:textId="77777777" w:rsidTr="00E91A45">
        <w:trPr>
          <w:trHeight w:val="312"/>
        </w:trPr>
        <w:tc>
          <w:tcPr>
            <w:tcW w:w="1699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87AD7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  <w:t>GhUBQ7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3D71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GhUBQ7-qF</w:t>
            </w:r>
          </w:p>
        </w:tc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ED05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GAAGGCATTCCACCTGACCAAC</w:t>
            </w:r>
          </w:p>
        </w:tc>
      </w:tr>
      <w:tr w:rsidR="002F5839" w:rsidRPr="00CA0FCE" w14:paraId="3E363809" w14:textId="77777777" w:rsidTr="00E91A45">
        <w:trPr>
          <w:trHeight w:val="324"/>
        </w:trPr>
        <w:tc>
          <w:tcPr>
            <w:tcW w:w="1699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BD9E9FE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i/>
                <w:iCs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2B7E0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GhUBQ7-qR</w:t>
            </w:r>
          </w:p>
        </w:tc>
        <w:tc>
          <w:tcPr>
            <w:tcW w:w="41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84D6ED" w14:textId="77777777" w:rsidR="002F5839" w:rsidRPr="00CA0FCE" w:rsidRDefault="002F5839" w:rsidP="00E91A45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</w:pPr>
            <w:r w:rsidRPr="00CA0FCE">
              <w:rPr>
                <w:rFonts w:ascii="Arial" w:eastAsia="SimSun" w:hAnsi="Arial" w:cs="Arial"/>
                <w:color w:val="000000"/>
                <w:kern w:val="0"/>
                <w:sz w:val="22"/>
                <w:lang w:val="en-GB"/>
              </w:rPr>
              <w:t>CTTGACCTTCTTCTTCTTGTGCTTG</w:t>
            </w:r>
          </w:p>
        </w:tc>
      </w:tr>
    </w:tbl>
    <w:p w14:paraId="41108783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b/>
          <w:sz w:val="22"/>
          <w:lang w:val="en-GB"/>
        </w:rPr>
        <w:sectPr w:rsidR="002F5839" w:rsidRPr="00CA0FCE" w:rsidSect="00BE7046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322B890D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b/>
          <w:sz w:val="22"/>
          <w:lang w:val="en-GB"/>
        </w:rPr>
        <w:lastRenderedPageBreak/>
        <w:t>Fig</w:t>
      </w:r>
      <w:r w:rsidRPr="00CA0FCE">
        <w:rPr>
          <w:rFonts w:ascii="Arial" w:hAnsi="Arial" w:cs="Arial" w:hint="eastAsia"/>
          <w:b/>
          <w:sz w:val="22"/>
          <w:lang w:val="en-GB"/>
        </w:rPr>
        <w:t>ure</w:t>
      </w:r>
      <w:r w:rsidRPr="00CA0FCE">
        <w:rPr>
          <w:rFonts w:ascii="Arial" w:hAnsi="Arial" w:cs="Arial"/>
          <w:b/>
          <w:sz w:val="22"/>
          <w:lang w:val="en-GB"/>
        </w:rPr>
        <w:t xml:space="preserve"> S1</w:t>
      </w:r>
      <w:r w:rsidRPr="00CA0FCE">
        <w:rPr>
          <w:rFonts w:ascii="Arial" w:hAnsi="Arial" w:cs="Arial" w:hint="eastAsia"/>
          <w:b/>
          <w:sz w:val="22"/>
          <w:lang w:val="en-GB"/>
        </w:rPr>
        <w:t>.</w:t>
      </w:r>
      <w:r w:rsidRPr="00CA0FCE">
        <w:rPr>
          <w:rFonts w:ascii="Arial" w:hAnsi="Arial" w:cs="Arial"/>
          <w:sz w:val="22"/>
          <w:lang w:val="en-GB"/>
        </w:rPr>
        <w:t xml:space="preserve"> </w:t>
      </w:r>
      <w:r w:rsidRPr="00CA0FCE">
        <w:rPr>
          <w:rFonts w:ascii="Arial" w:eastAsia="SimSun" w:hAnsi="Arial" w:cs="Arial"/>
          <w:b/>
          <w:sz w:val="22"/>
          <w:lang w:val="en-GB"/>
        </w:rPr>
        <w:t xml:space="preserve">Multiple </w:t>
      </w:r>
      <w:r w:rsidRPr="00CA0FCE">
        <w:rPr>
          <w:rFonts w:ascii="Arial" w:hAnsi="Arial" w:cs="Arial"/>
          <w:b/>
          <w:sz w:val="22"/>
          <w:lang w:val="en-GB"/>
        </w:rPr>
        <w:t xml:space="preserve">sequence alignment of 93 </w:t>
      </w:r>
      <w:proofErr w:type="spellStart"/>
      <w:r w:rsidRPr="00CA0FCE">
        <w:rPr>
          <w:rFonts w:ascii="Arial" w:hAnsi="Arial" w:cs="Arial"/>
          <w:b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b/>
          <w:sz w:val="22"/>
          <w:lang w:val="en-GB"/>
        </w:rPr>
        <w:t xml:space="preserve"> proteins</w:t>
      </w:r>
      <w:r w:rsidRPr="00CA0FCE">
        <w:rPr>
          <w:rFonts w:ascii="Arial" w:hAnsi="Arial" w:cs="Arial"/>
          <w:sz w:val="22"/>
          <w:lang w:val="en-GB"/>
        </w:rPr>
        <w:t xml:space="preserve">. The 93 deduced </w:t>
      </w:r>
      <w:proofErr w:type="spellStart"/>
      <w:r w:rsidRPr="00CA0FCE">
        <w:rPr>
          <w:rFonts w:ascii="Arial" w:hAnsi="Arial" w:cs="Arial"/>
          <w:sz w:val="22"/>
          <w:lang w:val="en-GB"/>
        </w:rPr>
        <w:t>expansin</w:t>
      </w:r>
      <w:proofErr w:type="spellEnd"/>
      <w:r w:rsidRPr="00CA0FCE">
        <w:rPr>
          <w:rFonts w:ascii="Arial" w:hAnsi="Arial" w:cs="Arial"/>
          <w:sz w:val="22"/>
          <w:lang w:val="en-GB"/>
        </w:rPr>
        <w:t xml:space="preserve"> proteins were aligned using Vector NTI software. The signal peptide, conserved domain, conserved amino acid sites, and EXLA exten</w:t>
      </w:r>
      <w:r w:rsidRPr="00CA0FCE">
        <w:rPr>
          <w:rFonts w:ascii="Arial" w:hAnsi="Arial" w:cs="Arial" w:hint="eastAsia"/>
          <w:sz w:val="22"/>
          <w:lang w:val="en-GB"/>
        </w:rPr>
        <w:t>s</w:t>
      </w:r>
      <w:r w:rsidRPr="00CA0FCE">
        <w:rPr>
          <w:rFonts w:ascii="Arial" w:hAnsi="Arial" w:cs="Arial"/>
          <w:sz w:val="22"/>
          <w:lang w:val="en-GB"/>
        </w:rPr>
        <w:t xml:space="preserve">ion </w:t>
      </w:r>
      <w:r w:rsidRPr="00CA0FCE">
        <w:rPr>
          <w:rFonts w:ascii="Arial" w:eastAsia="SimSun" w:hAnsi="Arial" w:cs="Arial"/>
          <w:sz w:val="22"/>
          <w:lang w:val="en-GB"/>
        </w:rPr>
        <w:t>are</w:t>
      </w:r>
      <w:r w:rsidRPr="00CA0FCE">
        <w:rPr>
          <w:rFonts w:ascii="Arial" w:hAnsi="Arial" w:cs="Arial"/>
          <w:sz w:val="22"/>
          <w:lang w:val="en-GB"/>
        </w:rPr>
        <w:t xml:space="preserve"> clearly marked with black lines or arrows.</w:t>
      </w:r>
    </w:p>
    <w:p w14:paraId="4B35971B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sz w:val="22"/>
          <w:lang w:val="en-GB"/>
        </w:rPr>
        <w:sectPr w:rsidR="002F5839" w:rsidRPr="00CA0FCE" w:rsidSect="00E10E5E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CA0F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E04055" wp14:editId="3B10CAF4">
            <wp:extent cx="5274310" cy="6387465"/>
            <wp:effectExtent l="0" t="0" r="2540" b="0"/>
            <wp:docPr id="13" name="图片 13" descr="E:\研究工作-新团队\发表文章——2018后\expansin—华农数据20181204\EXP_HAU\0-1 EXP-paper 准备投稿文件\Supplementary data-修改\Figure.S1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930265" name="Picture 6" descr="E:\研究工作-新团队\发表文章——2018后\expansin—华农数据20181204\EXP_HAU\0-1 EXP-paper 准备投稿文件\Supplementary data-修改\Figure.S1-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8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0FCE">
        <w:rPr>
          <w:rFonts w:ascii="Arial" w:hAnsi="Arial" w:cs="Arial"/>
          <w:b/>
          <w:noProof/>
          <w:sz w:val="22"/>
        </w:rPr>
        <w:lastRenderedPageBreak/>
        <w:drawing>
          <wp:inline distT="0" distB="0" distL="0" distR="0" wp14:anchorId="0E46D6D3" wp14:editId="4EAC0A82">
            <wp:extent cx="5274310" cy="6379845"/>
            <wp:effectExtent l="0" t="0" r="2540" b="1905"/>
            <wp:docPr id="14" name="图片 14" descr="E:\研究工作-新团队\发表文章——2018后\expansin—华农数据20181204\EXP_HAU\0-1 EXP-paper 准备投稿文件\Supplementary data-修改\Figure.S1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498436" name="Picture 7" descr="E:\研究工作-新团队\发表文章——2018后\expansin—华农数据20181204\EXP_HAU\0-1 EXP-paper 准备投稿文件\Supplementary data-修改\Figure.S1-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7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0FCE">
        <w:rPr>
          <w:rFonts w:ascii="Times New Roman" w:hAnsi="Times New Roman" w:cs="Times New Roman"/>
          <w:noProof/>
          <w:w w:val="0"/>
          <w:kern w:val="0"/>
          <w:sz w:val="32"/>
          <w:szCs w:val="32"/>
          <w:u w:color="000000"/>
          <w:bdr w:val="nil"/>
          <w:shd w:val="clear" w:color="000000" w:fill="000000"/>
        </w:rPr>
        <w:lastRenderedPageBreak/>
        <w:drawing>
          <wp:inline distT="0" distB="0" distL="0" distR="0" wp14:anchorId="391BFD5C" wp14:editId="01D38DFD">
            <wp:extent cx="5274310" cy="6381750"/>
            <wp:effectExtent l="0" t="0" r="2540" b="0"/>
            <wp:docPr id="4" name="图片 4" descr="E:\研究工作-新团队\发表文章——2018后\expansin—华农数据20181204\EXP_HAU\0-1 EXP-paper 准备投稿文件\lvlimin\附件图\Figure.S1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851162" name="Picture 1" descr="E:\研究工作-新团队\发表文章——2018后\expansin—华农数据20181204\EXP_HAU\0-1 EXP-paper 准备投稿文件\lvlimin\附件图\Figure.S1-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0FCE">
        <w:rPr>
          <w:rFonts w:ascii="Times New Roman" w:eastAsia="Times New Roman" w:hAnsi="Times New Roman" w:cs="Times New Roman"/>
          <w:noProof/>
          <w:w w:val="0"/>
          <w:kern w:val="0"/>
          <w:sz w:val="0"/>
          <w:szCs w:val="0"/>
          <w:u w:color="000000"/>
          <w:bdr w:val="nil"/>
          <w:shd w:val="clear" w:color="000000" w:fill="000000"/>
        </w:rPr>
        <w:lastRenderedPageBreak/>
        <w:drawing>
          <wp:inline distT="0" distB="0" distL="0" distR="0" wp14:anchorId="2BFAD50A" wp14:editId="50CBA7F7">
            <wp:extent cx="5274310" cy="6421341"/>
            <wp:effectExtent l="0" t="0" r="2540" b="0"/>
            <wp:docPr id="1" name="图片 1" descr="E:\研究工作-新团队\发表文章——2018后\expansin—华农数据20181204\EXP_HAU\0-1 EXP-paper 准备投稿文件\lvlimin\附件图\Figure.S1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206354" name="Picture 1" descr="E:\研究工作-新团队\发表文章——2018后\expansin—华农数据20181204\EXP_HAU\0-1 EXP-paper 准备投稿文件\lvlimin\附件图\Figure.S1-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21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F2C96A" w14:textId="77777777" w:rsidR="002F5839" w:rsidRPr="00CA0FCE" w:rsidRDefault="002F5839" w:rsidP="002F5839">
      <w:pPr>
        <w:adjustRightInd w:val="0"/>
        <w:snapToGrid w:val="0"/>
        <w:spacing w:line="480" w:lineRule="auto"/>
        <w:rPr>
          <w:rFonts w:ascii="Arial" w:hAnsi="Arial" w:cs="Arial"/>
          <w:b/>
          <w:sz w:val="22"/>
          <w:lang w:val="en-GB"/>
        </w:rPr>
      </w:pPr>
      <w:r w:rsidRPr="00CA0FCE">
        <w:rPr>
          <w:rFonts w:ascii="Arial" w:hAnsi="Arial" w:cs="Arial"/>
          <w:b/>
          <w:sz w:val="22"/>
          <w:lang w:val="en-GB"/>
        </w:rPr>
        <w:lastRenderedPageBreak/>
        <w:t>Figure S2</w:t>
      </w:r>
      <w:r w:rsidRPr="00CA0FCE">
        <w:rPr>
          <w:rFonts w:ascii="Arial" w:hAnsi="Arial" w:cs="Arial" w:hint="eastAsia"/>
          <w:b/>
          <w:sz w:val="22"/>
          <w:lang w:val="en-GB"/>
        </w:rPr>
        <w:t>.</w:t>
      </w:r>
      <w:r w:rsidRPr="00CA0FCE">
        <w:rPr>
          <w:rFonts w:ascii="Arial" w:hAnsi="Arial" w:cs="Arial"/>
          <w:b/>
          <w:sz w:val="22"/>
          <w:lang w:val="en-GB"/>
        </w:rPr>
        <w:t xml:space="preserve"> Analysis of conserved motifs of </w:t>
      </w:r>
      <w:proofErr w:type="spellStart"/>
      <w:r w:rsidRPr="00CA0FCE">
        <w:rPr>
          <w:rFonts w:ascii="Arial" w:hAnsi="Arial" w:cs="Arial"/>
          <w:b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b/>
          <w:sz w:val="22"/>
          <w:lang w:val="en-GB"/>
        </w:rPr>
        <w:t xml:space="preserve"> genes in cotton.</w:t>
      </w:r>
    </w:p>
    <w:p w14:paraId="3A25C2D9" w14:textId="77777777" w:rsidR="002F5839" w:rsidRPr="00CA0FCE" w:rsidRDefault="002F5839" w:rsidP="002F5839">
      <w:pPr>
        <w:pStyle w:val="EndNoteBibliography"/>
        <w:adjustRightInd w:val="0"/>
        <w:snapToGrid w:val="0"/>
        <w:spacing w:line="480" w:lineRule="auto"/>
        <w:rPr>
          <w:rFonts w:ascii="Arial" w:hAnsi="Arial" w:cs="Arial"/>
          <w:b/>
          <w:noProof w:val="0"/>
          <w:sz w:val="22"/>
          <w:lang w:val="en-GB"/>
        </w:rPr>
      </w:pPr>
      <w:r w:rsidRPr="00CA0FCE">
        <w:rPr>
          <w:sz w:val="32"/>
          <w:szCs w:val="32"/>
        </w:rPr>
        <w:drawing>
          <wp:inline distT="0" distB="0" distL="0" distR="0" wp14:anchorId="2FF79C94" wp14:editId="493E982E">
            <wp:extent cx="4549140" cy="7764780"/>
            <wp:effectExtent l="0" t="0" r="3810" b="7620"/>
            <wp:docPr id="6" name="图片 6" descr="E:\研究工作-新团队\发表文章——2018后\expansin—华农数据20181204\EXP_HAU\0-3附件图表\paper used\Fig.S2 The schematic diagrams of motifs in cotton expansin gen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148218" name="Picture 3" descr="E:\研究工作-新团队\发表文章——2018后\expansin—华农数据20181204\EXP_HAU\0-3附件图表\paper used\Fig.S2 The schematic diagrams of motifs in cotton expansin genes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520" cy="7768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0C26B" w14:textId="77777777" w:rsidR="002F5839" w:rsidRPr="00CA0FCE" w:rsidRDefault="002F5839" w:rsidP="002F5839">
      <w:pPr>
        <w:pStyle w:val="EndNoteBibliography"/>
        <w:adjustRightInd w:val="0"/>
        <w:snapToGrid w:val="0"/>
        <w:spacing w:line="480" w:lineRule="auto"/>
        <w:rPr>
          <w:rFonts w:ascii="Arial" w:hAnsi="Arial" w:cs="Arial"/>
          <w:b/>
          <w:noProof w:val="0"/>
          <w:sz w:val="22"/>
          <w:lang w:val="en-GB"/>
        </w:rPr>
      </w:pPr>
    </w:p>
    <w:p w14:paraId="791F5690" w14:textId="77777777" w:rsidR="002F5839" w:rsidRPr="00CA0FCE" w:rsidRDefault="002F5839" w:rsidP="002F5839">
      <w:pPr>
        <w:pStyle w:val="EndNoteBibliography"/>
        <w:adjustRightInd w:val="0"/>
        <w:snapToGrid w:val="0"/>
        <w:spacing w:line="480" w:lineRule="auto"/>
        <w:rPr>
          <w:rFonts w:ascii="Arial" w:hAnsi="Arial" w:cs="Arial"/>
          <w:b/>
          <w:noProof w:val="0"/>
          <w:sz w:val="22"/>
          <w:lang w:val="en-GB"/>
        </w:rPr>
      </w:pPr>
    </w:p>
    <w:p w14:paraId="4248CE65" w14:textId="77777777" w:rsidR="002F5839" w:rsidRPr="00CA0FCE" w:rsidRDefault="002F5839" w:rsidP="002F5839">
      <w:pPr>
        <w:spacing w:line="360" w:lineRule="auto"/>
        <w:rPr>
          <w:rFonts w:ascii="Arial" w:hAnsi="Arial" w:cs="Arial"/>
          <w:lang w:val="en-GB"/>
        </w:rPr>
      </w:pPr>
      <w:r w:rsidRPr="00CA0FCE">
        <w:rPr>
          <w:rFonts w:ascii="Arial" w:hAnsi="Arial" w:cs="Arial" w:hint="eastAsia"/>
          <w:b/>
          <w:lang w:val="en-GB"/>
        </w:rPr>
        <w:lastRenderedPageBreak/>
        <w:t xml:space="preserve">Figure S3. </w:t>
      </w:r>
      <w:r w:rsidRPr="00CA0FCE">
        <w:rPr>
          <w:rFonts w:ascii="Arial" w:hAnsi="Arial" w:cs="Arial"/>
          <w:b/>
          <w:lang w:val="en-GB"/>
        </w:rPr>
        <w:t xml:space="preserve">Expression proﬁles of </w:t>
      </w:r>
      <w:proofErr w:type="spellStart"/>
      <w:r w:rsidRPr="00CA0FCE">
        <w:rPr>
          <w:rFonts w:ascii="Arial" w:hAnsi="Arial" w:cs="Arial"/>
          <w:b/>
          <w:i/>
          <w:lang w:val="en-GB"/>
        </w:rPr>
        <w:t>GhEXP</w:t>
      </w:r>
      <w:proofErr w:type="spellEnd"/>
      <w:r w:rsidRPr="00CA0FCE">
        <w:rPr>
          <w:rFonts w:ascii="Arial" w:hAnsi="Arial" w:cs="Arial"/>
          <w:b/>
          <w:lang w:val="en-GB"/>
        </w:rPr>
        <w:t xml:space="preserve"> genes in cotton </w:t>
      </w:r>
      <w:r w:rsidRPr="00CA0FCE">
        <w:rPr>
          <w:rFonts w:ascii="Arial" w:eastAsia="SimSun" w:hAnsi="Arial" w:cs="Arial"/>
          <w:b/>
          <w:lang w:val="en-GB"/>
        </w:rPr>
        <w:t>ovules</w:t>
      </w:r>
      <w:r w:rsidRPr="00CA0FCE">
        <w:rPr>
          <w:rFonts w:ascii="Arial" w:hAnsi="Arial" w:cs="Arial"/>
          <w:b/>
          <w:lang w:val="en-GB"/>
        </w:rPr>
        <w:t xml:space="preserve"> and </w:t>
      </w:r>
      <w:r w:rsidRPr="00CA0FCE">
        <w:rPr>
          <w:rFonts w:ascii="Arial" w:eastAsia="SimSun" w:hAnsi="Arial" w:cs="Arial"/>
          <w:b/>
          <w:lang w:val="en-GB"/>
        </w:rPr>
        <w:t>fibres</w:t>
      </w:r>
      <w:r w:rsidRPr="00CA0FCE">
        <w:rPr>
          <w:rFonts w:ascii="Arial" w:hAnsi="Arial" w:cs="Arial"/>
          <w:b/>
          <w:lang w:val="en-GB"/>
        </w:rPr>
        <w:t>.</w:t>
      </w:r>
      <w:r w:rsidRPr="00CA0FCE">
        <w:rPr>
          <w:rFonts w:ascii="Arial" w:hAnsi="Arial" w:cs="Arial" w:hint="eastAsia"/>
          <w:b/>
          <w:lang w:val="en-GB"/>
        </w:rPr>
        <w:t xml:space="preserve"> </w:t>
      </w:r>
      <w:r w:rsidRPr="00CA0FCE">
        <w:rPr>
          <w:rFonts w:ascii="Arial" w:hAnsi="Arial" w:cs="Arial"/>
          <w:bCs/>
          <w:sz w:val="22"/>
          <w:lang w:val="en-GB"/>
        </w:rPr>
        <w:t>The heat map was constructed based on RNA-</w:t>
      </w:r>
      <w:proofErr w:type="spellStart"/>
      <w:r w:rsidRPr="00CA0FCE">
        <w:rPr>
          <w:rFonts w:ascii="Arial" w:hAnsi="Arial" w:cs="Arial"/>
          <w:bCs/>
          <w:sz w:val="22"/>
          <w:lang w:val="en-GB"/>
        </w:rPr>
        <w:t>seq</w:t>
      </w:r>
      <w:proofErr w:type="spellEnd"/>
      <w:r w:rsidRPr="00CA0FCE">
        <w:rPr>
          <w:rFonts w:ascii="Arial" w:hAnsi="Arial" w:cs="Arial"/>
          <w:bCs/>
          <w:sz w:val="22"/>
          <w:lang w:val="en-GB"/>
        </w:rPr>
        <w:t xml:space="preserve"> data</w:t>
      </w:r>
      <w:r w:rsidRPr="00CA0FCE">
        <w:rPr>
          <w:rFonts w:ascii="Arial" w:hAnsi="Arial" w:cs="Arial" w:hint="eastAsia"/>
          <w:bCs/>
          <w:sz w:val="22"/>
          <w:lang w:val="en-GB"/>
        </w:rPr>
        <w:t xml:space="preserve"> in </w:t>
      </w:r>
      <w:r w:rsidRPr="00CA0FCE">
        <w:rPr>
          <w:rFonts w:ascii="Arial" w:eastAsia="SimSun" w:hAnsi="Arial" w:cs="Arial"/>
          <w:bCs/>
          <w:sz w:val="22"/>
          <w:lang w:val="en-GB"/>
        </w:rPr>
        <w:t xml:space="preserve">a </w:t>
      </w:r>
      <w:r w:rsidRPr="00CA0FCE">
        <w:rPr>
          <w:rFonts w:ascii="Arial" w:hAnsi="Arial" w:cs="Arial" w:hint="eastAsia"/>
          <w:bCs/>
          <w:sz w:val="22"/>
          <w:lang w:val="en-GB"/>
        </w:rPr>
        <w:t>publicly</w:t>
      </w:r>
      <w:r w:rsidRPr="00CA0FCE">
        <w:rPr>
          <w:rFonts w:ascii="Arial" w:eastAsia="SimSun" w:hAnsi="Arial" w:cs="Arial"/>
          <w:bCs/>
          <w:sz w:val="22"/>
          <w:lang w:val="en-GB"/>
        </w:rPr>
        <w:t xml:space="preserve"> available</w:t>
      </w:r>
      <w:r w:rsidRPr="00CA0FCE">
        <w:rPr>
          <w:rFonts w:ascii="Arial" w:hAnsi="Arial" w:cs="Arial" w:hint="eastAsia"/>
          <w:bCs/>
          <w:sz w:val="22"/>
          <w:lang w:val="en-GB"/>
        </w:rPr>
        <w:t xml:space="preserve"> database</w:t>
      </w:r>
      <w:r w:rsidRPr="00CA0FCE">
        <w:rPr>
          <w:rFonts w:ascii="Arial" w:hAnsi="Arial" w:cs="Arial"/>
          <w:bCs/>
          <w:sz w:val="22"/>
          <w:lang w:val="en-GB"/>
        </w:rPr>
        <w:t xml:space="preserve">. </w:t>
      </w:r>
      <w:r w:rsidRPr="00CA0FCE">
        <w:rPr>
          <w:rFonts w:ascii="Arial" w:eastAsia="Microsoft YaHei" w:hAnsi="Arial" w:cs="Arial"/>
          <w:kern w:val="0"/>
          <w:sz w:val="22"/>
          <w:lang w:val="en-GB"/>
        </w:rPr>
        <w:t>Different colours</w:t>
      </w:r>
      <w:r w:rsidRPr="00CA0FCE">
        <w:rPr>
          <w:rFonts w:ascii="Arial" w:hAnsi="Arial" w:cs="Arial"/>
          <w:sz w:val="22"/>
          <w:lang w:val="en-GB"/>
        </w:rPr>
        <w:t xml:space="preserve"> represent the </w:t>
      </w:r>
      <w:r w:rsidRPr="00CA0FCE">
        <w:rPr>
          <w:rFonts w:ascii="Arial" w:eastAsia="Microsoft YaHei" w:hAnsi="Arial" w:cs="Arial"/>
          <w:kern w:val="0"/>
          <w:sz w:val="22"/>
          <w:lang w:val="en-GB"/>
        </w:rPr>
        <w:t xml:space="preserve">different expression levels of </w:t>
      </w:r>
      <w:proofErr w:type="spellStart"/>
      <w:r w:rsidRPr="00CA0FCE">
        <w:rPr>
          <w:rFonts w:ascii="Arial" w:hAnsi="Arial" w:cs="Arial"/>
          <w:i/>
          <w:sz w:val="22"/>
          <w:lang w:val="en-GB"/>
        </w:rPr>
        <w:t>GhEXP</w:t>
      </w:r>
      <w:proofErr w:type="spellEnd"/>
      <w:r w:rsidRPr="00CA0FCE">
        <w:rPr>
          <w:rFonts w:ascii="Arial" w:eastAsia="Microsoft YaHei" w:hAnsi="Arial" w:cs="Arial"/>
          <w:kern w:val="0"/>
          <w:sz w:val="22"/>
          <w:lang w:val="en-GB"/>
        </w:rPr>
        <w:t xml:space="preserve"> genes.</w:t>
      </w:r>
      <w:r w:rsidRPr="00CA0FCE">
        <w:rPr>
          <w:rFonts w:ascii="Arial" w:eastAsia="Microsoft YaHei" w:hAnsi="Arial" w:cs="Arial" w:hint="eastAsia"/>
          <w:kern w:val="0"/>
          <w:sz w:val="22"/>
          <w:lang w:val="en-GB"/>
        </w:rPr>
        <w:t xml:space="preserve"> </w:t>
      </w:r>
      <w:r w:rsidRPr="00CA0FCE">
        <w:rPr>
          <w:rFonts w:ascii="Arial" w:hAnsi="Arial" w:cs="Arial" w:hint="eastAsia"/>
          <w:lang w:val="en-GB"/>
        </w:rPr>
        <w:t xml:space="preserve">The </w:t>
      </w:r>
      <w:r w:rsidRPr="00CA0FCE">
        <w:rPr>
          <w:rFonts w:ascii="Arial" w:hAnsi="Arial" w:cs="Arial" w:hint="eastAsia"/>
          <w:kern w:val="0"/>
          <w:sz w:val="22"/>
          <w:lang w:val="en-GB"/>
        </w:rPr>
        <w:t xml:space="preserve">14 </w:t>
      </w:r>
      <w:proofErr w:type="spellStart"/>
      <w:r w:rsidRPr="00CA0FCE">
        <w:rPr>
          <w:rFonts w:ascii="Arial" w:hAnsi="Arial" w:cs="Arial" w:hint="eastAsia"/>
          <w:i/>
          <w:kern w:val="0"/>
          <w:sz w:val="22"/>
          <w:lang w:val="en-GB"/>
        </w:rPr>
        <w:t>expansin</w:t>
      </w:r>
      <w:proofErr w:type="spellEnd"/>
      <w:r w:rsidRPr="00CA0FCE">
        <w:rPr>
          <w:rFonts w:ascii="Arial" w:hAnsi="Arial" w:cs="Arial" w:hint="eastAsia"/>
          <w:kern w:val="0"/>
          <w:sz w:val="22"/>
          <w:lang w:val="en-GB"/>
        </w:rPr>
        <w:t xml:space="preserve"> genes verified by </w:t>
      </w:r>
      <w:proofErr w:type="spellStart"/>
      <w:r w:rsidRPr="00CA0FCE">
        <w:rPr>
          <w:rFonts w:ascii="Arial" w:hAnsi="Arial" w:cs="Arial" w:hint="eastAsia"/>
          <w:kern w:val="0"/>
          <w:sz w:val="22"/>
          <w:lang w:val="en-GB"/>
        </w:rPr>
        <w:t>qRT</w:t>
      </w:r>
      <w:proofErr w:type="spellEnd"/>
      <w:r w:rsidRPr="00CA0FCE">
        <w:rPr>
          <w:rFonts w:ascii="Arial" w:hAnsi="Arial" w:cs="Arial" w:hint="eastAsia"/>
          <w:kern w:val="0"/>
          <w:sz w:val="22"/>
          <w:lang w:val="en-GB"/>
        </w:rPr>
        <w:t xml:space="preserve">-PCR </w:t>
      </w:r>
      <w:r w:rsidRPr="00CA0FCE">
        <w:rPr>
          <w:rFonts w:ascii="Arial" w:eastAsia="SimSun" w:hAnsi="Arial" w:cs="Arial"/>
          <w:kern w:val="0"/>
          <w:sz w:val="22"/>
          <w:lang w:val="en-GB"/>
        </w:rPr>
        <w:t>are</w:t>
      </w:r>
      <w:r w:rsidRPr="00CA0FCE">
        <w:rPr>
          <w:rFonts w:ascii="Arial" w:hAnsi="Arial" w:cs="Arial" w:hint="eastAsia"/>
          <w:kern w:val="0"/>
          <w:sz w:val="22"/>
          <w:lang w:val="en-GB"/>
        </w:rPr>
        <w:t xml:space="preserve"> marked with black </w:t>
      </w:r>
      <w:r w:rsidRPr="00CA0FCE">
        <w:rPr>
          <w:rFonts w:ascii="Arial" w:eastAsia="SimSun" w:hAnsi="Arial" w:cs="Arial"/>
          <w:kern w:val="0"/>
          <w:sz w:val="22"/>
          <w:lang w:val="en-GB"/>
        </w:rPr>
        <w:t>arrows</w:t>
      </w:r>
      <w:r w:rsidRPr="00CA0FCE">
        <w:rPr>
          <w:rFonts w:ascii="Arial" w:hAnsi="Arial" w:cs="Arial" w:hint="eastAsia"/>
          <w:kern w:val="0"/>
          <w:sz w:val="22"/>
          <w:lang w:val="en-GB"/>
        </w:rPr>
        <w:t>.</w:t>
      </w:r>
    </w:p>
    <w:p w14:paraId="7E22CABC" w14:textId="77777777" w:rsidR="002F5839" w:rsidRPr="00CA0FCE" w:rsidRDefault="002F5839" w:rsidP="002F5839">
      <w:pPr>
        <w:spacing w:line="360" w:lineRule="auto"/>
        <w:rPr>
          <w:rFonts w:ascii="Arial" w:hAnsi="Arial" w:cs="Arial"/>
          <w:b/>
          <w:sz w:val="22"/>
          <w:lang w:val="en-GB"/>
        </w:rPr>
      </w:pPr>
      <w:r w:rsidRPr="00CA0FCE">
        <w:rPr>
          <w:rFonts w:ascii="Arial" w:hAnsi="Arial" w:cs="Arial"/>
          <w:b/>
          <w:noProof/>
          <w:sz w:val="22"/>
        </w:rPr>
        <w:drawing>
          <wp:inline distT="0" distB="0" distL="0" distR="0" wp14:anchorId="01610251" wp14:editId="01A29C98">
            <wp:extent cx="3898900" cy="6931377"/>
            <wp:effectExtent l="0" t="0" r="0" b="0"/>
            <wp:docPr id="10" name="图片 10" descr="E:\研究工作-新团队\发表文章——2018后\expansin 家族分析—华农数据20181204\EXP_HAU\0-1 EXP-paper 准备投稿文件\lvlimin\BMC\修改2稿-根据reviewer 意见修改2019-11-1\附件数据数据_上传用\Additional file2 Figure S3. The heat map of GhEXP genes in ovule and fibre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034584" name="Picture 1" descr="E:\研究工作-新团队\发表文章——2018后\expansin 家族分析—华农数据20181204\EXP_HAU\0-1 EXP-paper 准备投稿文件\lvlimin\BMC\修改2稿-根据reviewer 意见修改2019-11-1\附件数据数据_上传用\Additional file2 Figure S3. The heat map of GhEXP genes in ovule and fibre.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0" cy="6931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88A88" w14:textId="77777777" w:rsidR="002F5839" w:rsidRPr="00CA0FCE" w:rsidRDefault="002F5839" w:rsidP="002F5839">
      <w:pPr>
        <w:spacing w:line="360" w:lineRule="auto"/>
        <w:rPr>
          <w:rFonts w:ascii="Arial" w:hAnsi="Arial" w:cs="Arial"/>
          <w:b/>
          <w:sz w:val="22"/>
          <w:lang w:val="en-GB"/>
        </w:rPr>
      </w:pPr>
    </w:p>
    <w:p w14:paraId="03773D2E" w14:textId="77777777" w:rsidR="002F5839" w:rsidRPr="00CA0FCE" w:rsidRDefault="002F5839" w:rsidP="002F5839">
      <w:pPr>
        <w:spacing w:line="360" w:lineRule="auto"/>
        <w:rPr>
          <w:rFonts w:ascii="Arial" w:hAnsi="Arial" w:cs="Arial"/>
          <w:b/>
          <w:sz w:val="22"/>
          <w:lang w:val="en-GB"/>
        </w:rPr>
      </w:pPr>
    </w:p>
    <w:p w14:paraId="1072C2EA" w14:textId="77777777" w:rsidR="002F5839" w:rsidRPr="00CA0FCE" w:rsidRDefault="002F5839" w:rsidP="002F5839">
      <w:pPr>
        <w:spacing w:line="360" w:lineRule="auto"/>
        <w:rPr>
          <w:rFonts w:ascii="Arial" w:hAnsi="Arial" w:cs="Arial"/>
          <w:lang w:val="en-GB"/>
        </w:rPr>
      </w:pPr>
      <w:r w:rsidRPr="00CA0FCE">
        <w:rPr>
          <w:rFonts w:ascii="Arial" w:hAnsi="Arial" w:cs="Arial"/>
          <w:b/>
          <w:sz w:val="22"/>
          <w:lang w:val="en-GB"/>
        </w:rPr>
        <w:lastRenderedPageBreak/>
        <w:t>Figure S</w:t>
      </w:r>
      <w:r w:rsidRPr="00CA0FCE">
        <w:rPr>
          <w:rFonts w:ascii="Arial" w:hAnsi="Arial" w:cs="Arial" w:hint="eastAsia"/>
          <w:b/>
          <w:sz w:val="22"/>
          <w:lang w:val="en-GB"/>
        </w:rPr>
        <w:t>4</w:t>
      </w:r>
      <w:r w:rsidRPr="00CA0FCE">
        <w:rPr>
          <w:rFonts w:ascii="Arial" w:hAnsi="Arial" w:cs="Arial"/>
          <w:b/>
          <w:sz w:val="22"/>
          <w:lang w:val="en-GB"/>
        </w:rPr>
        <w:t xml:space="preserve">. Quantitative RT-PCR analysis of seven </w:t>
      </w:r>
      <w:proofErr w:type="spellStart"/>
      <w:r w:rsidRPr="00CA0FCE">
        <w:rPr>
          <w:rFonts w:ascii="Arial" w:hAnsi="Arial" w:cs="Arial"/>
          <w:b/>
          <w:i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b/>
          <w:sz w:val="22"/>
          <w:lang w:val="en-GB"/>
        </w:rPr>
        <w:t xml:space="preserve"> genes </w:t>
      </w:r>
      <w:r>
        <w:rPr>
          <w:rFonts w:ascii="Arial" w:hAnsi="Arial" w:cs="Arial"/>
          <w:b/>
          <w:sz w:val="22"/>
          <w:lang w:val="en-GB"/>
        </w:rPr>
        <w:t>at</w:t>
      </w:r>
      <w:r w:rsidRPr="00CA0FCE">
        <w:rPr>
          <w:rFonts w:ascii="Arial" w:hAnsi="Arial" w:cs="Arial"/>
          <w:b/>
          <w:sz w:val="22"/>
          <w:lang w:val="en-GB"/>
        </w:rPr>
        <w:t xml:space="preserve"> different</w:t>
      </w:r>
      <w:r w:rsidRPr="00CA0FCE">
        <w:rPr>
          <w:rFonts w:ascii="Arial" w:eastAsia="SimSun" w:hAnsi="Arial" w:cs="Arial"/>
          <w:b/>
          <w:sz w:val="22"/>
          <w:lang w:val="en-GB"/>
        </w:rPr>
        <w:t xml:space="preserve"> stages of</w:t>
      </w:r>
      <w:r w:rsidRPr="00CA0FCE">
        <w:rPr>
          <w:rFonts w:ascii="Arial" w:hAnsi="Arial" w:cs="Arial"/>
          <w:b/>
          <w:sz w:val="22"/>
          <w:lang w:val="en-GB"/>
        </w:rPr>
        <w:t xml:space="preserve"> </w:t>
      </w:r>
      <w:r>
        <w:rPr>
          <w:rFonts w:ascii="Arial" w:hAnsi="Arial" w:cs="Arial"/>
          <w:b/>
          <w:sz w:val="22"/>
          <w:lang w:val="en-GB"/>
        </w:rPr>
        <w:t>fibres</w:t>
      </w:r>
      <w:r w:rsidRPr="00CA0FCE">
        <w:rPr>
          <w:rFonts w:ascii="Arial" w:hAnsi="Arial" w:cs="Arial"/>
          <w:b/>
          <w:sz w:val="22"/>
          <w:lang w:val="en-GB"/>
        </w:rPr>
        <w:t xml:space="preserve"> and</w:t>
      </w:r>
      <w:r>
        <w:rPr>
          <w:rFonts w:ascii="Arial" w:hAnsi="Arial" w:cs="Arial"/>
          <w:b/>
          <w:sz w:val="22"/>
          <w:lang w:val="en-GB"/>
        </w:rPr>
        <w:t xml:space="preserve"> in different</w:t>
      </w:r>
      <w:r w:rsidRPr="00CA0FCE">
        <w:rPr>
          <w:rFonts w:ascii="Arial" w:hAnsi="Arial" w:cs="Arial"/>
          <w:b/>
          <w:sz w:val="22"/>
          <w:lang w:val="en-GB"/>
        </w:rPr>
        <w:t xml:space="preserve"> tissues.</w:t>
      </w:r>
      <w:r w:rsidRPr="00CA0FCE">
        <w:rPr>
          <w:rFonts w:ascii="Arial" w:hAnsi="Arial" w:cs="Arial" w:hint="eastAsia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 xml:space="preserve">The samples </w:t>
      </w:r>
      <w:r>
        <w:rPr>
          <w:rFonts w:ascii="Arial" w:hAnsi="Arial" w:cs="Arial"/>
          <w:sz w:val="22"/>
          <w:lang w:val="en-GB"/>
        </w:rPr>
        <w:t>were collected</w:t>
      </w:r>
      <w:r w:rsidRPr="00CA0FCE">
        <w:rPr>
          <w:rFonts w:ascii="Arial" w:hAnsi="Arial" w:cs="Arial"/>
          <w:sz w:val="22"/>
          <w:lang w:val="en-GB"/>
        </w:rPr>
        <w:t xml:space="preserve"> </w:t>
      </w:r>
      <w:r>
        <w:rPr>
          <w:rFonts w:ascii="Arial" w:hAnsi="Arial" w:cs="Arial"/>
          <w:sz w:val="22"/>
          <w:lang w:val="en-GB"/>
        </w:rPr>
        <w:t>at</w:t>
      </w:r>
      <w:r w:rsidRPr="00CA0FCE">
        <w:rPr>
          <w:rFonts w:ascii="Arial" w:hAnsi="Arial" w:cs="Arial"/>
          <w:sz w:val="22"/>
          <w:lang w:val="en-GB"/>
        </w:rPr>
        <w:t xml:space="preserve"> </w:t>
      </w:r>
      <w:r>
        <w:rPr>
          <w:rFonts w:ascii="Arial" w:hAnsi="Arial" w:cs="Arial"/>
          <w:sz w:val="22"/>
          <w:lang w:val="en-GB"/>
        </w:rPr>
        <w:t>fibre stages of</w:t>
      </w:r>
      <w:r w:rsidRPr="00CA0FCE">
        <w:rPr>
          <w:rFonts w:ascii="Arial" w:hAnsi="Arial" w:cs="Arial"/>
          <w:sz w:val="22"/>
          <w:lang w:val="en-GB"/>
        </w:rPr>
        <w:t xml:space="preserve"> 0</w:t>
      </w:r>
      <w:r w:rsidRPr="00CA0FCE">
        <w:rPr>
          <w:rFonts w:ascii="Arial" w:hAnsi="Arial" w:cs="Arial" w:hint="eastAsia"/>
          <w:sz w:val="22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>DPA, 3</w:t>
      </w:r>
      <w:r w:rsidRPr="00CA0FCE">
        <w:rPr>
          <w:rFonts w:ascii="Arial" w:hAnsi="Arial" w:cs="Arial" w:hint="eastAsia"/>
          <w:sz w:val="22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>DPA, 5</w:t>
      </w:r>
      <w:r w:rsidRPr="00CA0FCE">
        <w:rPr>
          <w:rFonts w:ascii="Arial" w:hAnsi="Arial" w:cs="Arial" w:hint="eastAsia"/>
          <w:sz w:val="22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>DPA, 7</w:t>
      </w:r>
      <w:r w:rsidRPr="00CA0FCE">
        <w:rPr>
          <w:rFonts w:ascii="Arial" w:hAnsi="Arial" w:cs="Arial" w:hint="eastAsia"/>
          <w:sz w:val="22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>DPA, 10</w:t>
      </w:r>
      <w:r w:rsidRPr="00CA0FCE">
        <w:rPr>
          <w:rFonts w:ascii="Arial" w:hAnsi="Arial" w:cs="Arial" w:hint="eastAsia"/>
          <w:sz w:val="22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>DPA, 15</w:t>
      </w:r>
      <w:r w:rsidRPr="00CA0FCE">
        <w:rPr>
          <w:rFonts w:ascii="Arial" w:hAnsi="Arial" w:cs="Arial" w:hint="eastAsia"/>
          <w:sz w:val="22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>DPA, 20</w:t>
      </w:r>
      <w:r w:rsidRPr="00CA0FCE">
        <w:rPr>
          <w:rFonts w:ascii="Arial" w:hAnsi="Arial" w:cs="Arial" w:hint="eastAsia"/>
          <w:sz w:val="22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 xml:space="preserve">DPA, </w:t>
      </w:r>
      <w:r w:rsidRPr="00CA0FCE">
        <w:rPr>
          <w:rFonts w:ascii="Arial" w:eastAsia="SimSun" w:hAnsi="Arial" w:cs="Arial"/>
          <w:sz w:val="22"/>
          <w:lang w:val="en-GB"/>
        </w:rPr>
        <w:t xml:space="preserve">and </w:t>
      </w:r>
      <w:r w:rsidRPr="00CA0FCE">
        <w:rPr>
          <w:rFonts w:ascii="Arial" w:hAnsi="Arial" w:cs="Arial"/>
          <w:sz w:val="22"/>
          <w:lang w:val="en-GB"/>
        </w:rPr>
        <w:t>30</w:t>
      </w:r>
      <w:r w:rsidRPr="00CA0FCE">
        <w:rPr>
          <w:rFonts w:ascii="Arial" w:hAnsi="Arial" w:cs="Arial" w:hint="eastAsia"/>
          <w:sz w:val="22"/>
          <w:lang w:val="en-GB"/>
        </w:rPr>
        <w:t xml:space="preserve"> </w:t>
      </w:r>
      <w:r w:rsidRPr="00CA0FCE">
        <w:rPr>
          <w:rFonts w:ascii="Arial" w:hAnsi="Arial" w:cs="Arial"/>
          <w:sz w:val="22"/>
          <w:lang w:val="en-GB"/>
        </w:rPr>
        <w:t>DPA; the tissues included root, hypocotyl, stem, leaf, calycle, petal, pollen and stigma</w:t>
      </w:r>
      <w:r>
        <w:rPr>
          <w:rFonts w:ascii="Arial" w:hAnsi="Arial" w:cs="Arial"/>
          <w:sz w:val="22"/>
          <w:lang w:val="en-GB"/>
        </w:rPr>
        <w:t xml:space="preserve"> tissues</w:t>
      </w:r>
      <w:r w:rsidRPr="00CA0FCE">
        <w:rPr>
          <w:rFonts w:ascii="Arial" w:hAnsi="Arial" w:cs="Arial"/>
          <w:sz w:val="22"/>
          <w:lang w:val="en-GB"/>
        </w:rPr>
        <w:t xml:space="preserve">. </w:t>
      </w:r>
      <w:proofErr w:type="spellStart"/>
      <w:r w:rsidRPr="00CA0FCE">
        <w:rPr>
          <w:rFonts w:ascii="Arial" w:hAnsi="Arial" w:cs="Arial"/>
          <w:sz w:val="22"/>
          <w:lang w:val="en-GB"/>
        </w:rPr>
        <w:t>qRT</w:t>
      </w:r>
      <w:proofErr w:type="spellEnd"/>
      <w:r w:rsidRPr="00CA0FCE">
        <w:rPr>
          <w:rFonts w:ascii="Arial" w:hAnsi="Arial" w:cs="Arial"/>
          <w:sz w:val="22"/>
          <w:lang w:val="en-GB"/>
        </w:rPr>
        <w:t>-PCR experiments were performed with three independent replicates</w:t>
      </w:r>
      <w:r w:rsidRPr="00CA0FCE">
        <w:rPr>
          <w:rFonts w:ascii="Arial" w:eastAsia="SimSun" w:hAnsi="Arial" w:cs="Arial"/>
          <w:sz w:val="22"/>
          <w:lang w:val="en-GB"/>
        </w:rPr>
        <w:t>,</w:t>
      </w:r>
      <w:r w:rsidRPr="00CA0FCE">
        <w:rPr>
          <w:rFonts w:ascii="Arial" w:hAnsi="Arial" w:cs="Arial"/>
          <w:sz w:val="22"/>
          <w:lang w:val="en-GB"/>
        </w:rPr>
        <w:t xml:space="preserve"> and </w:t>
      </w:r>
      <w:r>
        <w:rPr>
          <w:rFonts w:ascii="Arial" w:hAnsi="Arial" w:cs="Arial"/>
          <w:sz w:val="22"/>
          <w:lang w:val="en-GB"/>
        </w:rPr>
        <w:t xml:space="preserve">the </w:t>
      </w:r>
      <w:r w:rsidRPr="00CA0FCE">
        <w:rPr>
          <w:rFonts w:ascii="Arial" w:hAnsi="Arial" w:cs="Arial"/>
          <w:sz w:val="22"/>
          <w:lang w:val="en-GB"/>
        </w:rPr>
        <w:t>error bars in this ﬁgure represent the SD</w:t>
      </w:r>
      <w:r>
        <w:rPr>
          <w:rFonts w:ascii="Arial" w:hAnsi="Arial" w:cs="Arial"/>
          <w:sz w:val="22"/>
          <w:lang w:val="en-GB"/>
        </w:rPr>
        <w:t>s</w:t>
      </w:r>
      <w:r w:rsidRPr="00CA0FCE">
        <w:rPr>
          <w:rFonts w:ascii="Arial" w:hAnsi="Arial" w:cs="Arial"/>
          <w:sz w:val="22"/>
          <w:lang w:val="en-GB"/>
        </w:rPr>
        <w:t xml:space="preserve"> from three independent experiments.</w:t>
      </w:r>
    </w:p>
    <w:p w14:paraId="1DAC3D23" w14:textId="77777777" w:rsidR="002F5839" w:rsidRPr="00CA0FCE" w:rsidRDefault="002F5839" w:rsidP="002F5839">
      <w:pPr>
        <w:pStyle w:val="EndNoteBibliography"/>
        <w:adjustRightInd w:val="0"/>
        <w:snapToGrid w:val="0"/>
        <w:spacing w:line="480" w:lineRule="auto"/>
        <w:rPr>
          <w:rFonts w:ascii="Arial" w:hAnsi="Arial" w:cs="Arial"/>
          <w:b/>
          <w:noProof w:val="0"/>
          <w:sz w:val="22"/>
          <w:lang w:val="en-GB"/>
        </w:rPr>
        <w:sectPr w:rsidR="002F5839" w:rsidRPr="00CA0FCE" w:rsidSect="00E10E5E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CA0FCE">
        <w:rPr>
          <w:rFonts w:ascii="Arial" w:hAnsi="Arial" w:cs="Arial"/>
          <w:b/>
          <w:sz w:val="22"/>
        </w:rPr>
        <w:drawing>
          <wp:inline distT="0" distB="0" distL="0" distR="0" wp14:anchorId="565E2B6A" wp14:editId="75B46FAF">
            <wp:extent cx="5279341" cy="4278086"/>
            <wp:effectExtent l="0" t="0" r="0" b="0"/>
            <wp:docPr id="7" name="图片 7" descr="E:\研究工作-新团队\发表文章——2018后\expansin—华农数据20181204\EXP_HAU\0-1 EXP-paper 准备投稿文件\lvlimin\BMC\修改2稿-根据reviewer 意见修改2019-11-1\补充数据资料 - 上传用\Additional file2 Figure S3. Quantitative RT-PCR analysis of seven GhEXP genes in fiber of different stages  and tissu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615555" name="Picture 1" descr="E:\研究工作-新团队\发表文章——2018后\expansin—华农数据20181204\EXP_HAU\0-1 EXP-paper 准备投稿文件\lvlimin\BMC\修改2稿-根据reviewer 意见修改2019-11-1\补充数据资料 - 上传用\Additional file2 Figure S3. Quantitative RT-PCR analysis of seven GhEXP genes in fiber of different stages  and tissues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82" t="8125" r="4334" b="17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523" cy="4278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B22F0B" w14:textId="77777777" w:rsidR="002F5839" w:rsidRPr="00CA0FCE" w:rsidRDefault="002F5839" w:rsidP="002F5839">
      <w:pPr>
        <w:pStyle w:val="EndNoteBibliography"/>
        <w:adjustRightInd w:val="0"/>
        <w:snapToGrid w:val="0"/>
        <w:spacing w:line="480" w:lineRule="auto"/>
        <w:rPr>
          <w:rFonts w:ascii="Arial" w:hAnsi="Arial" w:cs="Arial"/>
          <w:noProof w:val="0"/>
          <w:sz w:val="22"/>
          <w:lang w:val="en-GB"/>
        </w:rPr>
        <w:sectPr w:rsidR="002F5839" w:rsidRPr="00CA0FCE" w:rsidSect="00E10E5E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CA0FCE">
        <w:rPr>
          <w:rFonts w:ascii="Arial" w:hAnsi="Arial" w:cs="Arial"/>
          <w:b/>
          <w:noProof w:val="0"/>
          <w:sz w:val="22"/>
          <w:lang w:val="en-GB"/>
        </w:rPr>
        <w:lastRenderedPageBreak/>
        <w:t>Figure S</w:t>
      </w:r>
      <w:r w:rsidRPr="00CA0FCE">
        <w:rPr>
          <w:rFonts w:ascii="Arial" w:hAnsi="Arial" w:cs="Arial" w:hint="eastAsia"/>
          <w:b/>
          <w:noProof w:val="0"/>
          <w:sz w:val="22"/>
          <w:lang w:val="en-GB"/>
        </w:rPr>
        <w:t>5</w:t>
      </w:r>
      <w:r w:rsidRPr="00CA0FCE">
        <w:rPr>
          <w:rFonts w:ascii="Arial" w:hAnsi="Arial" w:cs="Arial"/>
          <w:b/>
          <w:noProof w:val="0"/>
          <w:sz w:val="22"/>
          <w:lang w:val="en-GB"/>
        </w:rPr>
        <w:t xml:space="preserve">. </w:t>
      </w:r>
      <w:proofErr w:type="spellStart"/>
      <w:r w:rsidRPr="00CA0FCE">
        <w:rPr>
          <w:rFonts w:ascii="Arial" w:hAnsi="Arial" w:cs="Arial"/>
          <w:b/>
          <w:noProof w:val="0"/>
          <w:sz w:val="22"/>
          <w:lang w:val="en-GB"/>
        </w:rPr>
        <w:t>qRT</w:t>
      </w:r>
      <w:proofErr w:type="spellEnd"/>
      <w:r w:rsidRPr="00CA0FCE">
        <w:rPr>
          <w:rFonts w:ascii="Arial" w:hAnsi="Arial" w:cs="Arial"/>
          <w:b/>
          <w:noProof w:val="0"/>
          <w:sz w:val="22"/>
          <w:lang w:val="en-GB"/>
        </w:rPr>
        <w:t xml:space="preserve">-PCR validation and transcriptome sequencing of 14 </w:t>
      </w:r>
      <w:proofErr w:type="spellStart"/>
      <w:r w:rsidRPr="00CA0FCE">
        <w:rPr>
          <w:rFonts w:ascii="Arial" w:hAnsi="Arial" w:cs="Arial"/>
          <w:b/>
          <w:i/>
          <w:noProof w:val="0"/>
          <w:sz w:val="22"/>
          <w:lang w:val="en-GB"/>
        </w:rPr>
        <w:t>GhEXPs</w:t>
      </w:r>
      <w:proofErr w:type="spellEnd"/>
      <w:r w:rsidRPr="00CA0FCE">
        <w:rPr>
          <w:rFonts w:ascii="Arial" w:hAnsi="Arial" w:cs="Arial"/>
          <w:b/>
          <w:noProof w:val="0"/>
          <w:sz w:val="22"/>
          <w:lang w:val="en-GB"/>
        </w:rPr>
        <w:t xml:space="preserve"> </w:t>
      </w:r>
      <w:r>
        <w:rPr>
          <w:rFonts w:ascii="Arial" w:hAnsi="Arial" w:cs="Arial"/>
          <w:b/>
          <w:noProof w:val="0"/>
          <w:sz w:val="22"/>
          <w:lang w:val="en-GB"/>
        </w:rPr>
        <w:t>at</w:t>
      </w:r>
      <w:r w:rsidRPr="00CA0FCE">
        <w:rPr>
          <w:rFonts w:ascii="Arial" w:hAnsi="Arial" w:cs="Arial"/>
          <w:b/>
          <w:noProof w:val="0"/>
          <w:sz w:val="22"/>
          <w:lang w:val="en-GB"/>
        </w:rPr>
        <w:t xml:space="preserve"> different development</w:t>
      </w:r>
      <w:r>
        <w:rPr>
          <w:rFonts w:ascii="Arial" w:hAnsi="Arial" w:cs="Arial"/>
          <w:b/>
          <w:noProof w:val="0"/>
          <w:sz w:val="22"/>
          <w:lang w:val="en-GB"/>
        </w:rPr>
        <w:t>al</w:t>
      </w:r>
      <w:r w:rsidRPr="00CA0FCE">
        <w:rPr>
          <w:rFonts w:ascii="Arial" w:hAnsi="Arial" w:cs="Arial"/>
          <w:b/>
          <w:noProof w:val="0"/>
          <w:sz w:val="22"/>
          <w:lang w:val="en-GB"/>
        </w:rPr>
        <w:t xml:space="preserve"> stages of cotton fibres.</w:t>
      </w:r>
      <w:r w:rsidRPr="00CA0FCE">
        <w:rPr>
          <w:rFonts w:ascii="Arial" w:hAnsi="Arial" w:cs="Arial" w:hint="eastAsia"/>
          <w:b/>
          <w:noProof w:val="0"/>
          <w:sz w:val="22"/>
          <w:lang w:val="en-GB"/>
        </w:rPr>
        <w:t xml:space="preserve"> </w:t>
      </w:r>
      <w:r w:rsidRPr="00CA0FCE">
        <w:rPr>
          <w:rFonts w:ascii="Arial" w:hAnsi="Arial" w:cs="Arial"/>
          <w:noProof w:val="0"/>
          <w:sz w:val="22"/>
          <w:lang w:val="en-GB"/>
        </w:rPr>
        <w:t xml:space="preserve">(a) </w:t>
      </w:r>
      <w:proofErr w:type="spellStart"/>
      <w:r w:rsidRPr="00CA0FCE">
        <w:rPr>
          <w:rFonts w:ascii="Arial" w:hAnsi="Arial" w:cs="Arial"/>
          <w:noProof w:val="0"/>
          <w:sz w:val="22"/>
          <w:lang w:val="en-GB"/>
        </w:rPr>
        <w:t>qRT</w:t>
      </w:r>
      <w:proofErr w:type="spellEnd"/>
      <w:r w:rsidRPr="00CA0FCE">
        <w:rPr>
          <w:rFonts w:ascii="Arial" w:hAnsi="Arial" w:cs="Arial"/>
          <w:noProof w:val="0"/>
          <w:sz w:val="22"/>
          <w:lang w:val="en-GB"/>
        </w:rPr>
        <w:t xml:space="preserve">-PCR validation and transcriptome sequencing of three </w:t>
      </w:r>
      <w:proofErr w:type="spellStart"/>
      <w:r w:rsidRPr="00CA0FCE">
        <w:rPr>
          <w:rFonts w:ascii="Arial" w:hAnsi="Arial" w:cs="Arial"/>
          <w:i/>
          <w:noProof w:val="0"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noProof w:val="0"/>
          <w:sz w:val="22"/>
          <w:lang w:val="en-GB"/>
        </w:rPr>
        <w:t xml:space="preserve"> genes highly expressed in the fibre initiation period. (b) </w:t>
      </w:r>
      <w:proofErr w:type="spellStart"/>
      <w:r w:rsidRPr="00CA0FCE">
        <w:rPr>
          <w:rFonts w:ascii="Arial" w:hAnsi="Arial" w:cs="Arial"/>
          <w:noProof w:val="0"/>
          <w:sz w:val="22"/>
          <w:lang w:val="en-GB"/>
        </w:rPr>
        <w:t>qRT</w:t>
      </w:r>
      <w:proofErr w:type="spellEnd"/>
      <w:r w:rsidRPr="00CA0FCE">
        <w:rPr>
          <w:rFonts w:ascii="Arial" w:hAnsi="Arial" w:cs="Arial"/>
          <w:noProof w:val="0"/>
          <w:sz w:val="22"/>
          <w:lang w:val="en-GB"/>
        </w:rPr>
        <w:t xml:space="preserve">-PCR validation and transcriptome sequencing of nine </w:t>
      </w:r>
      <w:proofErr w:type="spellStart"/>
      <w:r w:rsidRPr="00CA0FCE">
        <w:rPr>
          <w:rFonts w:ascii="Arial" w:hAnsi="Arial" w:cs="Arial"/>
          <w:i/>
          <w:noProof w:val="0"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noProof w:val="0"/>
          <w:sz w:val="22"/>
          <w:lang w:val="en-GB"/>
        </w:rPr>
        <w:t xml:space="preserve"> genes highly expressed </w:t>
      </w:r>
      <w:r>
        <w:rPr>
          <w:rFonts w:ascii="Arial" w:hAnsi="Arial" w:cs="Arial"/>
          <w:noProof w:val="0"/>
          <w:sz w:val="22"/>
          <w:lang w:val="en-GB"/>
        </w:rPr>
        <w:t>at the</w:t>
      </w:r>
      <w:r w:rsidRPr="00CA0FCE">
        <w:rPr>
          <w:rFonts w:ascii="Arial" w:hAnsi="Arial" w:cs="Arial"/>
          <w:noProof w:val="0"/>
          <w:sz w:val="22"/>
          <w:lang w:val="en-GB"/>
        </w:rPr>
        <w:t xml:space="preserve"> fibre elongation stage. (c) </w:t>
      </w:r>
      <w:proofErr w:type="spellStart"/>
      <w:r w:rsidRPr="00CA0FCE">
        <w:rPr>
          <w:rFonts w:ascii="Arial" w:hAnsi="Arial" w:cs="Arial"/>
          <w:noProof w:val="0"/>
          <w:sz w:val="22"/>
          <w:lang w:val="en-GB"/>
        </w:rPr>
        <w:t>qRT</w:t>
      </w:r>
      <w:proofErr w:type="spellEnd"/>
      <w:r w:rsidRPr="00CA0FCE">
        <w:rPr>
          <w:rFonts w:ascii="Arial" w:hAnsi="Arial" w:cs="Arial"/>
          <w:noProof w:val="0"/>
          <w:sz w:val="22"/>
          <w:lang w:val="en-GB"/>
        </w:rPr>
        <w:t xml:space="preserve">-PCR validation and transcriptome sequencing of two </w:t>
      </w:r>
      <w:proofErr w:type="spellStart"/>
      <w:r w:rsidRPr="00CA0FCE">
        <w:rPr>
          <w:rFonts w:ascii="Arial" w:hAnsi="Arial" w:cs="Arial"/>
          <w:i/>
          <w:noProof w:val="0"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noProof w:val="0"/>
          <w:sz w:val="22"/>
          <w:lang w:val="en-GB"/>
        </w:rPr>
        <w:t xml:space="preserve"> genes highly expressed at the secondary wall synthesis stage. </w:t>
      </w:r>
      <w:proofErr w:type="spellStart"/>
      <w:r w:rsidRPr="00CA0FCE">
        <w:rPr>
          <w:rFonts w:ascii="Arial" w:hAnsi="Arial" w:cs="Arial"/>
          <w:noProof w:val="0"/>
          <w:sz w:val="22"/>
          <w:lang w:val="en-GB"/>
        </w:rPr>
        <w:t>qRT</w:t>
      </w:r>
      <w:proofErr w:type="spellEnd"/>
      <w:r w:rsidRPr="00CA0FCE">
        <w:rPr>
          <w:rFonts w:ascii="Arial" w:hAnsi="Arial" w:cs="Arial"/>
          <w:noProof w:val="0"/>
          <w:sz w:val="22"/>
          <w:lang w:val="en-GB"/>
        </w:rPr>
        <w:t>-PCR experiments were performed with three independent replicates</w:t>
      </w:r>
      <w:r>
        <w:rPr>
          <w:rFonts w:ascii="Arial" w:hAnsi="Arial" w:cs="Arial"/>
          <w:noProof w:val="0"/>
          <w:sz w:val="22"/>
          <w:lang w:val="en-GB"/>
        </w:rPr>
        <w:t>,</w:t>
      </w:r>
      <w:r w:rsidRPr="00CA0FCE">
        <w:rPr>
          <w:rFonts w:ascii="Arial" w:hAnsi="Arial" w:cs="Arial"/>
          <w:noProof w:val="0"/>
          <w:sz w:val="22"/>
          <w:lang w:val="en-GB"/>
        </w:rPr>
        <w:t xml:space="preserve"> and </w:t>
      </w:r>
      <w:r>
        <w:rPr>
          <w:rFonts w:ascii="Arial" w:hAnsi="Arial" w:cs="Arial"/>
          <w:noProof w:val="0"/>
          <w:sz w:val="22"/>
          <w:lang w:val="en-GB"/>
        </w:rPr>
        <w:t xml:space="preserve">the </w:t>
      </w:r>
      <w:r w:rsidRPr="00CA0FCE">
        <w:rPr>
          <w:rFonts w:ascii="Arial" w:hAnsi="Arial" w:cs="Arial"/>
          <w:noProof w:val="0"/>
          <w:sz w:val="22"/>
          <w:lang w:val="en-GB"/>
        </w:rPr>
        <w:t>error bars in this ﬁgure represent the SD</w:t>
      </w:r>
      <w:r>
        <w:rPr>
          <w:rFonts w:ascii="Arial" w:hAnsi="Arial" w:cs="Arial"/>
          <w:noProof w:val="0"/>
          <w:sz w:val="22"/>
          <w:lang w:val="en-GB"/>
        </w:rPr>
        <w:t>s</w:t>
      </w:r>
      <w:r w:rsidRPr="00CA0FCE">
        <w:rPr>
          <w:rFonts w:ascii="Arial" w:hAnsi="Arial" w:cs="Arial"/>
          <w:noProof w:val="0"/>
          <w:sz w:val="22"/>
          <w:lang w:val="en-GB"/>
        </w:rPr>
        <w:t xml:space="preserve"> from three independent experiments. FPKM value</w:t>
      </w:r>
      <w:r>
        <w:rPr>
          <w:rFonts w:ascii="Arial" w:hAnsi="Arial" w:cs="Arial"/>
          <w:noProof w:val="0"/>
          <w:sz w:val="22"/>
          <w:lang w:val="en-GB"/>
        </w:rPr>
        <w:t>s</w:t>
      </w:r>
      <w:r w:rsidRPr="00CA0FCE">
        <w:rPr>
          <w:rFonts w:ascii="Arial" w:hAnsi="Arial" w:cs="Arial"/>
          <w:noProof w:val="0"/>
          <w:sz w:val="22"/>
          <w:lang w:val="en-GB"/>
        </w:rPr>
        <w:t xml:space="preserve"> represent the results of transcriptome sequencing.</w:t>
      </w:r>
    </w:p>
    <w:p w14:paraId="15C3B634" w14:textId="77777777" w:rsidR="002F5839" w:rsidRPr="00CA0FCE" w:rsidRDefault="002F5839" w:rsidP="002F5839">
      <w:pPr>
        <w:pStyle w:val="EndNoteBibliography"/>
        <w:adjustRightInd w:val="0"/>
        <w:snapToGrid w:val="0"/>
        <w:spacing w:line="480" w:lineRule="auto"/>
        <w:rPr>
          <w:rFonts w:ascii="Arial" w:hAnsi="Arial" w:cs="Arial"/>
          <w:b/>
          <w:noProof w:val="0"/>
          <w:sz w:val="22"/>
          <w:lang w:val="en-GB"/>
        </w:rPr>
      </w:pPr>
      <w:r w:rsidRPr="00CA0FCE">
        <w:rPr>
          <w:rFonts w:ascii="Arial" w:hAnsi="Arial" w:cs="Arial"/>
          <w:b/>
          <w:noProof w:val="0"/>
          <w:sz w:val="22"/>
          <w:lang w:val="en-GB"/>
        </w:rPr>
        <w:lastRenderedPageBreak/>
        <w:t>Figure S</w:t>
      </w:r>
      <w:r w:rsidRPr="00CA0FCE">
        <w:rPr>
          <w:rFonts w:ascii="Arial" w:hAnsi="Arial" w:cs="Arial" w:hint="eastAsia"/>
          <w:b/>
          <w:noProof w:val="0"/>
          <w:sz w:val="22"/>
          <w:lang w:val="en-GB"/>
        </w:rPr>
        <w:t>5</w:t>
      </w:r>
      <w:r w:rsidRPr="00CA0FCE">
        <w:rPr>
          <w:rFonts w:ascii="Arial" w:hAnsi="Arial" w:cs="Arial"/>
          <w:b/>
          <w:noProof w:val="0"/>
          <w:sz w:val="22"/>
          <w:lang w:val="en-GB"/>
        </w:rPr>
        <w:t>.</w:t>
      </w:r>
    </w:p>
    <w:p w14:paraId="1031B073" w14:textId="77777777" w:rsidR="002F5839" w:rsidRPr="00CA0FCE" w:rsidRDefault="002F5839" w:rsidP="002F5839">
      <w:pPr>
        <w:pStyle w:val="EndNoteBibliography"/>
        <w:adjustRightInd w:val="0"/>
        <w:snapToGrid w:val="0"/>
        <w:spacing w:line="480" w:lineRule="auto"/>
        <w:rPr>
          <w:rFonts w:ascii="Arial" w:hAnsi="Arial" w:cs="Arial"/>
          <w:noProof w:val="0"/>
          <w:sz w:val="22"/>
          <w:lang w:val="en-GB"/>
        </w:rPr>
        <w:sectPr w:rsidR="002F5839" w:rsidRPr="00CA0FCE" w:rsidSect="00E10E5E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CA0FCE">
        <w:rPr>
          <w:rFonts w:ascii="Arial" w:hAnsi="Arial" w:cs="Arial"/>
          <w:sz w:val="22"/>
        </w:rPr>
        <w:drawing>
          <wp:inline distT="0" distB="0" distL="0" distR="0" wp14:anchorId="262D8CEE" wp14:editId="3C843FC8">
            <wp:extent cx="5274310" cy="7234876"/>
            <wp:effectExtent l="0" t="0" r="0" b="0"/>
            <wp:docPr id="8" name="图片 8" descr="E:\研究工作-新团队\发表文章——2018后\expansin—华农数据20181204\EXP_HAU\0-1 EXP-paper 准备投稿文件\lvlimin\BMC\修改2稿-根据reviewer 意见修改2019-11-1\补充数据资料 - 上传用\Additional file2 Figure S4. The qRT-PCR validation and transcriptome sequencing of 14 GhEXPs in different develo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43511" name="Picture 1" descr="E:\研究工作-新团队\发表文章——2018后\expansin—华农数据20181204\EXP_HAU\0-1 EXP-paper 准备投稿文件\lvlimin\BMC\修改2稿-根据reviewer 意见修改2019-11-1\补充数据资料 - 上传用\Additional file2 Figure S4. The qRT-PCR validation and transcriptome sequencing of 14 GhEXPs in different develop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34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AF129" w14:textId="77777777" w:rsidR="002F5839" w:rsidRPr="00CA0FCE" w:rsidRDefault="002F5839" w:rsidP="002F5839">
      <w:pPr>
        <w:spacing w:line="360" w:lineRule="auto"/>
        <w:rPr>
          <w:rFonts w:ascii="Arial" w:hAnsi="Arial" w:cs="Arial"/>
          <w:sz w:val="22"/>
          <w:lang w:val="en-GB"/>
        </w:rPr>
      </w:pPr>
      <w:r w:rsidRPr="00CA0FCE">
        <w:rPr>
          <w:rFonts w:ascii="Arial" w:hAnsi="Arial" w:cs="Arial"/>
          <w:b/>
          <w:sz w:val="22"/>
          <w:lang w:val="en-GB"/>
        </w:rPr>
        <w:lastRenderedPageBreak/>
        <w:t>Figure S</w:t>
      </w:r>
      <w:r w:rsidRPr="00CA0FCE">
        <w:rPr>
          <w:rFonts w:ascii="Arial" w:hAnsi="Arial" w:cs="Arial" w:hint="eastAsia"/>
          <w:b/>
          <w:sz w:val="22"/>
          <w:lang w:val="en-GB"/>
        </w:rPr>
        <w:t>6</w:t>
      </w:r>
      <w:r w:rsidRPr="00CA0FCE">
        <w:rPr>
          <w:rFonts w:ascii="Arial" w:hAnsi="Arial" w:cs="Arial"/>
          <w:b/>
          <w:sz w:val="22"/>
          <w:lang w:val="en-GB"/>
        </w:rPr>
        <w:t xml:space="preserve">. Quantitative RT-PCR analysis of 14 cotton </w:t>
      </w:r>
      <w:proofErr w:type="spellStart"/>
      <w:r w:rsidRPr="00CA0FCE">
        <w:rPr>
          <w:rFonts w:ascii="Arial" w:hAnsi="Arial" w:cs="Arial"/>
          <w:b/>
          <w:i/>
          <w:sz w:val="22"/>
          <w:lang w:val="en-GB"/>
        </w:rPr>
        <w:t>GhEXP</w:t>
      </w:r>
      <w:proofErr w:type="spellEnd"/>
      <w:r w:rsidRPr="00CA0FCE">
        <w:rPr>
          <w:rFonts w:ascii="Arial" w:hAnsi="Arial" w:cs="Arial"/>
          <w:b/>
          <w:sz w:val="22"/>
          <w:lang w:val="en-GB"/>
        </w:rPr>
        <w:t xml:space="preserve"> genes in different tissues. </w:t>
      </w:r>
      <w:r w:rsidRPr="00CA0FCE">
        <w:rPr>
          <w:rFonts w:ascii="Arial" w:hAnsi="Arial" w:cs="Arial" w:hint="eastAsia"/>
          <w:lang w:val="en-GB"/>
        </w:rPr>
        <w:t>The different tissues included 11 samples</w:t>
      </w:r>
      <w:r>
        <w:rPr>
          <w:rFonts w:ascii="Arial" w:hAnsi="Arial" w:cs="Arial"/>
          <w:lang w:val="en-GB"/>
        </w:rPr>
        <w:t>:</w:t>
      </w:r>
      <w:r w:rsidRPr="00CA0FCE">
        <w:rPr>
          <w:rFonts w:ascii="Arial" w:hAnsi="Arial" w:cs="Arial" w:hint="eastAsia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fibres at </w:t>
      </w:r>
      <w:r w:rsidRPr="00CA0FCE">
        <w:rPr>
          <w:rFonts w:ascii="Arial" w:hAnsi="Arial" w:cs="Arial" w:hint="eastAsia"/>
          <w:lang w:val="en-GB"/>
        </w:rPr>
        <w:t>0</w:t>
      </w:r>
      <w:r>
        <w:rPr>
          <w:rFonts w:ascii="Arial" w:hAnsi="Arial" w:cs="Arial"/>
          <w:lang w:val="en-GB"/>
        </w:rPr>
        <w:t xml:space="preserve"> </w:t>
      </w:r>
      <w:r w:rsidRPr="00CA0FCE">
        <w:rPr>
          <w:rFonts w:ascii="Arial" w:hAnsi="Arial" w:cs="Arial" w:hint="eastAsia"/>
          <w:lang w:val="en-GB"/>
        </w:rPr>
        <w:t>DPA, 10</w:t>
      </w:r>
      <w:r>
        <w:rPr>
          <w:rFonts w:ascii="Arial" w:hAnsi="Arial" w:cs="Arial"/>
          <w:lang w:val="en-GB"/>
        </w:rPr>
        <w:t xml:space="preserve"> </w:t>
      </w:r>
      <w:r w:rsidRPr="00CA0FCE">
        <w:rPr>
          <w:rFonts w:ascii="Arial" w:hAnsi="Arial" w:cs="Arial" w:hint="eastAsia"/>
          <w:lang w:val="en-GB"/>
        </w:rPr>
        <w:t xml:space="preserve">DPA, </w:t>
      </w:r>
      <w:r>
        <w:rPr>
          <w:rFonts w:ascii="Arial" w:hAnsi="Arial" w:cs="Arial"/>
          <w:lang w:val="en-GB"/>
        </w:rPr>
        <w:t xml:space="preserve">and </w:t>
      </w:r>
      <w:r w:rsidRPr="00CA0FCE">
        <w:rPr>
          <w:rFonts w:ascii="Arial" w:hAnsi="Arial" w:cs="Arial" w:hint="eastAsia"/>
          <w:lang w:val="en-GB"/>
        </w:rPr>
        <w:t>20</w:t>
      </w:r>
      <w:r>
        <w:rPr>
          <w:rFonts w:ascii="Arial" w:hAnsi="Arial" w:cs="Arial"/>
          <w:lang w:val="en-GB"/>
        </w:rPr>
        <w:t xml:space="preserve"> </w:t>
      </w:r>
      <w:r w:rsidRPr="00CA0FCE">
        <w:rPr>
          <w:rFonts w:ascii="Arial" w:hAnsi="Arial" w:cs="Arial" w:hint="eastAsia"/>
          <w:lang w:val="en-GB"/>
        </w:rPr>
        <w:t>DPA</w:t>
      </w:r>
      <w:r>
        <w:rPr>
          <w:rFonts w:ascii="Arial" w:hAnsi="Arial" w:cs="Arial"/>
          <w:lang w:val="en-GB"/>
        </w:rPr>
        <w:t xml:space="preserve"> as well as</w:t>
      </w:r>
      <w:r w:rsidRPr="00CA0FCE">
        <w:rPr>
          <w:rFonts w:ascii="Arial" w:hAnsi="Arial" w:cs="Arial" w:hint="eastAsia"/>
          <w:lang w:val="en-GB"/>
        </w:rPr>
        <w:t xml:space="preserve"> roots, hypocotyls, stems, </w:t>
      </w:r>
      <w:r w:rsidRPr="00CA0FCE">
        <w:rPr>
          <w:rFonts w:ascii="Arial" w:eastAsia="SimSun" w:hAnsi="Arial" w:cs="Arial"/>
          <w:lang w:val="en-GB"/>
        </w:rPr>
        <w:t>leaves</w:t>
      </w:r>
      <w:r w:rsidRPr="00CA0FCE">
        <w:rPr>
          <w:rFonts w:ascii="Arial" w:hAnsi="Arial" w:cs="Arial" w:hint="eastAsia"/>
          <w:lang w:val="en-GB"/>
        </w:rPr>
        <w:t>, calycles, petals, pollen and stigmas</w:t>
      </w:r>
      <w:r w:rsidRPr="00CA0FCE">
        <w:rPr>
          <w:rFonts w:ascii="Arial" w:hAnsi="Arial" w:cs="Arial"/>
          <w:lang w:val="en-GB"/>
        </w:rPr>
        <w:t>.</w:t>
      </w:r>
      <w:r w:rsidRPr="00CA0FCE">
        <w:rPr>
          <w:rFonts w:ascii="Arial" w:hAnsi="Arial" w:cs="Arial" w:hint="eastAsia"/>
          <w:lang w:val="en-GB"/>
        </w:rPr>
        <w:t xml:space="preserve"> </w:t>
      </w:r>
      <w:proofErr w:type="spellStart"/>
      <w:r w:rsidRPr="00CA0FCE">
        <w:rPr>
          <w:rFonts w:ascii="Arial" w:hAnsi="Arial" w:cs="Arial"/>
          <w:sz w:val="22"/>
          <w:lang w:val="en-GB"/>
        </w:rPr>
        <w:t>qRT</w:t>
      </w:r>
      <w:proofErr w:type="spellEnd"/>
      <w:r w:rsidRPr="00CA0FCE">
        <w:rPr>
          <w:rFonts w:ascii="Arial" w:hAnsi="Arial" w:cs="Arial"/>
          <w:sz w:val="22"/>
          <w:lang w:val="en-GB"/>
        </w:rPr>
        <w:t>-PCR experiments were performed with three independent replicates</w:t>
      </w:r>
      <w:r w:rsidRPr="00CA0FCE">
        <w:rPr>
          <w:rFonts w:ascii="Arial" w:eastAsia="SimSun" w:hAnsi="Arial" w:cs="Arial"/>
          <w:sz w:val="22"/>
          <w:lang w:val="en-GB"/>
        </w:rPr>
        <w:t>,</w:t>
      </w:r>
      <w:r w:rsidRPr="00CA0FCE">
        <w:rPr>
          <w:rFonts w:ascii="Arial" w:hAnsi="Arial" w:cs="Arial"/>
          <w:sz w:val="22"/>
          <w:lang w:val="en-GB"/>
        </w:rPr>
        <w:t xml:space="preserve"> and </w:t>
      </w:r>
      <w:r>
        <w:rPr>
          <w:rFonts w:ascii="Arial" w:hAnsi="Arial" w:cs="Arial"/>
          <w:sz w:val="22"/>
          <w:lang w:val="en-GB"/>
        </w:rPr>
        <w:t xml:space="preserve">the </w:t>
      </w:r>
      <w:r w:rsidRPr="00CA0FCE">
        <w:rPr>
          <w:rFonts w:ascii="Arial" w:hAnsi="Arial" w:cs="Arial"/>
          <w:sz w:val="22"/>
          <w:lang w:val="en-GB"/>
        </w:rPr>
        <w:t>error bars in this ﬁgure represent the SD</w:t>
      </w:r>
      <w:r>
        <w:rPr>
          <w:rFonts w:ascii="Arial" w:hAnsi="Arial" w:cs="Arial"/>
          <w:sz w:val="22"/>
          <w:lang w:val="en-GB"/>
        </w:rPr>
        <w:t>s</w:t>
      </w:r>
      <w:r w:rsidRPr="00CA0FCE">
        <w:rPr>
          <w:rFonts w:ascii="Arial" w:hAnsi="Arial" w:cs="Arial"/>
          <w:sz w:val="22"/>
          <w:lang w:val="en-GB"/>
        </w:rPr>
        <w:t xml:space="preserve"> from three independent experiments. </w:t>
      </w:r>
    </w:p>
    <w:p w14:paraId="1F129361" w14:textId="77777777" w:rsidR="002F5839" w:rsidRPr="00CA0FCE" w:rsidRDefault="002F5839" w:rsidP="002F5839">
      <w:pPr>
        <w:pStyle w:val="EndNoteBibliography"/>
        <w:adjustRightInd w:val="0"/>
        <w:snapToGrid w:val="0"/>
        <w:spacing w:line="480" w:lineRule="auto"/>
        <w:rPr>
          <w:rFonts w:ascii="Arial" w:hAnsi="Arial" w:cs="Arial"/>
          <w:noProof w:val="0"/>
          <w:sz w:val="22"/>
          <w:lang w:val="en-GB"/>
        </w:rPr>
      </w:pPr>
      <w:r w:rsidRPr="00CA0FCE">
        <w:rPr>
          <w:rFonts w:ascii="Arial" w:hAnsi="Arial" w:cs="Arial"/>
          <w:sz w:val="22"/>
        </w:rPr>
        <w:drawing>
          <wp:inline distT="0" distB="0" distL="0" distR="0" wp14:anchorId="388FB3C6" wp14:editId="7BF07DC8">
            <wp:extent cx="5274310" cy="7242327"/>
            <wp:effectExtent l="0" t="0" r="0" b="0"/>
            <wp:docPr id="9" name="图片 9" descr="E:\研究工作-新团队\发表文章——2018后\expansin—华农数据20181204\EXP_HAU\0-1 EXP-paper 准备投稿文件\lvlimin\BMC\修改2稿-根据reviewer 意见修改2019-11-1\补充数据资料 - 上传用\Additional file2 Figure S5.  Quantitative RT-PCR analysis of 14 cotton GhEXP genes in different tissues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915818" name="Picture 2" descr="E:\研究工作-新团队\发表文章——2018后\expansin—华农数据20181204\EXP_HAU\0-1 EXP-paper 准备投稿文件\lvlimin\BMC\修改2稿-根据reviewer 意见修改2019-11-1\补充数据资料 - 上传用\Additional file2 Figure S5.  Quantitative RT-PCR analysis of 14 cotton GhEXP genes in different tissues.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CAFC8" w14:textId="77777777" w:rsidR="002F5839" w:rsidRPr="00CA0FCE" w:rsidRDefault="002F5839" w:rsidP="002F5839">
      <w:pPr>
        <w:pStyle w:val="EndNoteBibliography"/>
        <w:adjustRightInd w:val="0"/>
        <w:snapToGrid w:val="0"/>
        <w:spacing w:line="480" w:lineRule="auto"/>
        <w:rPr>
          <w:rFonts w:ascii="Arial" w:hAnsi="Arial" w:cs="Arial"/>
          <w:noProof w:val="0"/>
          <w:sz w:val="22"/>
          <w:lang w:val="en-GB"/>
        </w:rPr>
      </w:pPr>
    </w:p>
    <w:p w14:paraId="5E329E34" w14:textId="77777777" w:rsidR="00E95803" w:rsidRDefault="00E95803">
      <w:bookmarkStart w:id="2" w:name="_GoBack"/>
      <w:bookmarkEnd w:id="2"/>
    </w:p>
    <w:sectPr w:rsidR="00E95803" w:rsidSect="00E10E5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91C53"/>
    <w:multiLevelType w:val="hybridMultilevel"/>
    <w:tmpl w:val="3B42CF64"/>
    <w:lvl w:ilvl="0" w:tplc="7E4E0EC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72B6162C" w:tentative="1">
      <w:start w:val="1"/>
      <w:numFmt w:val="lowerLetter"/>
      <w:lvlText w:val="%2)"/>
      <w:lvlJc w:val="left"/>
      <w:pPr>
        <w:ind w:left="840" w:hanging="420"/>
      </w:pPr>
    </w:lvl>
    <w:lvl w:ilvl="2" w:tplc="DDB2ACD4" w:tentative="1">
      <w:start w:val="1"/>
      <w:numFmt w:val="lowerRoman"/>
      <w:lvlText w:val="%3."/>
      <w:lvlJc w:val="right"/>
      <w:pPr>
        <w:ind w:left="1260" w:hanging="420"/>
      </w:pPr>
    </w:lvl>
    <w:lvl w:ilvl="3" w:tplc="C8E48BC6" w:tentative="1">
      <w:start w:val="1"/>
      <w:numFmt w:val="decimal"/>
      <w:lvlText w:val="%4."/>
      <w:lvlJc w:val="left"/>
      <w:pPr>
        <w:ind w:left="1680" w:hanging="420"/>
      </w:pPr>
    </w:lvl>
    <w:lvl w:ilvl="4" w:tplc="BB4827E0" w:tentative="1">
      <w:start w:val="1"/>
      <w:numFmt w:val="lowerLetter"/>
      <w:lvlText w:val="%5)"/>
      <w:lvlJc w:val="left"/>
      <w:pPr>
        <w:ind w:left="2100" w:hanging="420"/>
      </w:pPr>
    </w:lvl>
    <w:lvl w:ilvl="5" w:tplc="36DAB20C" w:tentative="1">
      <w:start w:val="1"/>
      <w:numFmt w:val="lowerRoman"/>
      <w:lvlText w:val="%6."/>
      <w:lvlJc w:val="right"/>
      <w:pPr>
        <w:ind w:left="2520" w:hanging="420"/>
      </w:pPr>
    </w:lvl>
    <w:lvl w:ilvl="6" w:tplc="242620B8" w:tentative="1">
      <w:start w:val="1"/>
      <w:numFmt w:val="decimal"/>
      <w:lvlText w:val="%7."/>
      <w:lvlJc w:val="left"/>
      <w:pPr>
        <w:ind w:left="2940" w:hanging="420"/>
      </w:pPr>
    </w:lvl>
    <w:lvl w:ilvl="7" w:tplc="7EEC8822" w:tentative="1">
      <w:start w:val="1"/>
      <w:numFmt w:val="lowerLetter"/>
      <w:lvlText w:val="%8)"/>
      <w:lvlJc w:val="left"/>
      <w:pPr>
        <w:ind w:left="3360" w:hanging="420"/>
      </w:pPr>
    </w:lvl>
    <w:lvl w:ilvl="8" w:tplc="F7643C5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313B1F"/>
    <w:multiLevelType w:val="hybridMultilevel"/>
    <w:tmpl w:val="C1149EA8"/>
    <w:lvl w:ilvl="0" w:tplc="B13CE19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DF5C5A50" w:tentative="1">
      <w:start w:val="1"/>
      <w:numFmt w:val="lowerLetter"/>
      <w:lvlText w:val="%2)"/>
      <w:lvlJc w:val="left"/>
      <w:pPr>
        <w:ind w:left="840" w:hanging="420"/>
      </w:pPr>
    </w:lvl>
    <w:lvl w:ilvl="2" w:tplc="30A0E5BE" w:tentative="1">
      <w:start w:val="1"/>
      <w:numFmt w:val="lowerRoman"/>
      <w:lvlText w:val="%3."/>
      <w:lvlJc w:val="right"/>
      <w:pPr>
        <w:ind w:left="1260" w:hanging="420"/>
      </w:pPr>
    </w:lvl>
    <w:lvl w:ilvl="3" w:tplc="39224310" w:tentative="1">
      <w:start w:val="1"/>
      <w:numFmt w:val="decimal"/>
      <w:lvlText w:val="%4."/>
      <w:lvlJc w:val="left"/>
      <w:pPr>
        <w:ind w:left="1680" w:hanging="420"/>
      </w:pPr>
    </w:lvl>
    <w:lvl w:ilvl="4" w:tplc="4C7A7DB4" w:tentative="1">
      <w:start w:val="1"/>
      <w:numFmt w:val="lowerLetter"/>
      <w:lvlText w:val="%5)"/>
      <w:lvlJc w:val="left"/>
      <w:pPr>
        <w:ind w:left="2100" w:hanging="420"/>
      </w:pPr>
    </w:lvl>
    <w:lvl w:ilvl="5" w:tplc="E0EA1CE0" w:tentative="1">
      <w:start w:val="1"/>
      <w:numFmt w:val="lowerRoman"/>
      <w:lvlText w:val="%6."/>
      <w:lvlJc w:val="right"/>
      <w:pPr>
        <w:ind w:left="2520" w:hanging="420"/>
      </w:pPr>
    </w:lvl>
    <w:lvl w:ilvl="6" w:tplc="48CAB9C6" w:tentative="1">
      <w:start w:val="1"/>
      <w:numFmt w:val="decimal"/>
      <w:lvlText w:val="%7."/>
      <w:lvlJc w:val="left"/>
      <w:pPr>
        <w:ind w:left="2940" w:hanging="420"/>
      </w:pPr>
    </w:lvl>
    <w:lvl w:ilvl="7" w:tplc="632C1298" w:tentative="1">
      <w:start w:val="1"/>
      <w:numFmt w:val="lowerLetter"/>
      <w:lvlText w:val="%8)"/>
      <w:lvlJc w:val="left"/>
      <w:pPr>
        <w:ind w:left="3360" w:hanging="420"/>
      </w:pPr>
    </w:lvl>
    <w:lvl w:ilvl="8" w:tplc="C622C0C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D03129"/>
    <w:multiLevelType w:val="multilevel"/>
    <w:tmpl w:val="72349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82539F"/>
    <w:multiLevelType w:val="hybridMultilevel"/>
    <w:tmpl w:val="86447816"/>
    <w:lvl w:ilvl="0" w:tplc="17A225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5EAFA06" w:tentative="1">
      <w:start w:val="1"/>
      <w:numFmt w:val="lowerLetter"/>
      <w:lvlText w:val="%2)"/>
      <w:lvlJc w:val="left"/>
      <w:pPr>
        <w:ind w:left="840" w:hanging="420"/>
      </w:pPr>
    </w:lvl>
    <w:lvl w:ilvl="2" w:tplc="3E4E8882" w:tentative="1">
      <w:start w:val="1"/>
      <w:numFmt w:val="lowerRoman"/>
      <w:lvlText w:val="%3."/>
      <w:lvlJc w:val="right"/>
      <w:pPr>
        <w:ind w:left="1260" w:hanging="420"/>
      </w:pPr>
    </w:lvl>
    <w:lvl w:ilvl="3" w:tplc="64FEE026" w:tentative="1">
      <w:start w:val="1"/>
      <w:numFmt w:val="decimal"/>
      <w:lvlText w:val="%4."/>
      <w:lvlJc w:val="left"/>
      <w:pPr>
        <w:ind w:left="1680" w:hanging="420"/>
      </w:pPr>
    </w:lvl>
    <w:lvl w:ilvl="4" w:tplc="8D3841DE" w:tentative="1">
      <w:start w:val="1"/>
      <w:numFmt w:val="lowerLetter"/>
      <w:lvlText w:val="%5)"/>
      <w:lvlJc w:val="left"/>
      <w:pPr>
        <w:ind w:left="2100" w:hanging="420"/>
      </w:pPr>
    </w:lvl>
    <w:lvl w:ilvl="5" w:tplc="626C3634" w:tentative="1">
      <w:start w:val="1"/>
      <w:numFmt w:val="lowerRoman"/>
      <w:lvlText w:val="%6."/>
      <w:lvlJc w:val="right"/>
      <w:pPr>
        <w:ind w:left="2520" w:hanging="420"/>
      </w:pPr>
    </w:lvl>
    <w:lvl w:ilvl="6" w:tplc="E7203F32" w:tentative="1">
      <w:start w:val="1"/>
      <w:numFmt w:val="decimal"/>
      <w:lvlText w:val="%7."/>
      <w:lvlJc w:val="left"/>
      <w:pPr>
        <w:ind w:left="2940" w:hanging="420"/>
      </w:pPr>
    </w:lvl>
    <w:lvl w:ilvl="7" w:tplc="E5581D54" w:tentative="1">
      <w:start w:val="1"/>
      <w:numFmt w:val="lowerLetter"/>
      <w:lvlText w:val="%8)"/>
      <w:lvlJc w:val="left"/>
      <w:pPr>
        <w:ind w:left="3360" w:hanging="420"/>
      </w:pPr>
    </w:lvl>
    <w:lvl w:ilvl="8" w:tplc="A1FA8CF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B0F7318"/>
    <w:multiLevelType w:val="hybridMultilevel"/>
    <w:tmpl w:val="9A1CBE3A"/>
    <w:lvl w:ilvl="0" w:tplc="123834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AEA4BA8" w:tentative="1">
      <w:start w:val="1"/>
      <w:numFmt w:val="lowerLetter"/>
      <w:lvlText w:val="%2)"/>
      <w:lvlJc w:val="left"/>
      <w:pPr>
        <w:ind w:left="840" w:hanging="420"/>
      </w:pPr>
    </w:lvl>
    <w:lvl w:ilvl="2" w:tplc="F21484DA" w:tentative="1">
      <w:start w:val="1"/>
      <w:numFmt w:val="lowerRoman"/>
      <w:lvlText w:val="%3."/>
      <w:lvlJc w:val="right"/>
      <w:pPr>
        <w:ind w:left="1260" w:hanging="420"/>
      </w:pPr>
    </w:lvl>
    <w:lvl w:ilvl="3" w:tplc="0C8498BC" w:tentative="1">
      <w:start w:val="1"/>
      <w:numFmt w:val="decimal"/>
      <w:lvlText w:val="%4."/>
      <w:lvlJc w:val="left"/>
      <w:pPr>
        <w:ind w:left="1680" w:hanging="420"/>
      </w:pPr>
    </w:lvl>
    <w:lvl w:ilvl="4" w:tplc="DCFAEBBE" w:tentative="1">
      <w:start w:val="1"/>
      <w:numFmt w:val="lowerLetter"/>
      <w:lvlText w:val="%5)"/>
      <w:lvlJc w:val="left"/>
      <w:pPr>
        <w:ind w:left="2100" w:hanging="420"/>
      </w:pPr>
    </w:lvl>
    <w:lvl w:ilvl="5" w:tplc="8662E0E4" w:tentative="1">
      <w:start w:val="1"/>
      <w:numFmt w:val="lowerRoman"/>
      <w:lvlText w:val="%6."/>
      <w:lvlJc w:val="right"/>
      <w:pPr>
        <w:ind w:left="2520" w:hanging="420"/>
      </w:pPr>
    </w:lvl>
    <w:lvl w:ilvl="6" w:tplc="17AEE3CC" w:tentative="1">
      <w:start w:val="1"/>
      <w:numFmt w:val="decimal"/>
      <w:lvlText w:val="%7."/>
      <w:lvlJc w:val="left"/>
      <w:pPr>
        <w:ind w:left="2940" w:hanging="420"/>
      </w:pPr>
    </w:lvl>
    <w:lvl w:ilvl="7" w:tplc="A768DCFA" w:tentative="1">
      <w:start w:val="1"/>
      <w:numFmt w:val="lowerLetter"/>
      <w:lvlText w:val="%8)"/>
      <w:lvlJc w:val="left"/>
      <w:pPr>
        <w:ind w:left="3360" w:hanging="420"/>
      </w:pPr>
    </w:lvl>
    <w:lvl w:ilvl="8" w:tplc="263EA51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F1B2D93"/>
    <w:multiLevelType w:val="hybridMultilevel"/>
    <w:tmpl w:val="78F4992C"/>
    <w:lvl w:ilvl="0" w:tplc="20A81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E84441A" w:tentative="1">
      <w:start w:val="1"/>
      <w:numFmt w:val="lowerLetter"/>
      <w:lvlText w:val="%2)"/>
      <w:lvlJc w:val="left"/>
      <w:pPr>
        <w:ind w:left="840" w:hanging="420"/>
      </w:pPr>
    </w:lvl>
    <w:lvl w:ilvl="2" w:tplc="E7EA9346" w:tentative="1">
      <w:start w:val="1"/>
      <w:numFmt w:val="lowerRoman"/>
      <w:lvlText w:val="%3."/>
      <w:lvlJc w:val="right"/>
      <w:pPr>
        <w:ind w:left="1260" w:hanging="420"/>
      </w:pPr>
    </w:lvl>
    <w:lvl w:ilvl="3" w:tplc="87AA2A6E" w:tentative="1">
      <w:start w:val="1"/>
      <w:numFmt w:val="decimal"/>
      <w:lvlText w:val="%4."/>
      <w:lvlJc w:val="left"/>
      <w:pPr>
        <w:ind w:left="1680" w:hanging="420"/>
      </w:pPr>
    </w:lvl>
    <w:lvl w:ilvl="4" w:tplc="27CC4A46" w:tentative="1">
      <w:start w:val="1"/>
      <w:numFmt w:val="lowerLetter"/>
      <w:lvlText w:val="%5)"/>
      <w:lvlJc w:val="left"/>
      <w:pPr>
        <w:ind w:left="2100" w:hanging="420"/>
      </w:pPr>
    </w:lvl>
    <w:lvl w:ilvl="5" w:tplc="D7C2B0C4" w:tentative="1">
      <w:start w:val="1"/>
      <w:numFmt w:val="lowerRoman"/>
      <w:lvlText w:val="%6."/>
      <w:lvlJc w:val="right"/>
      <w:pPr>
        <w:ind w:left="2520" w:hanging="420"/>
      </w:pPr>
    </w:lvl>
    <w:lvl w:ilvl="6" w:tplc="DAC65F5E" w:tentative="1">
      <w:start w:val="1"/>
      <w:numFmt w:val="decimal"/>
      <w:lvlText w:val="%7."/>
      <w:lvlJc w:val="left"/>
      <w:pPr>
        <w:ind w:left="2940" w:hanging="420"/>
      </w:pPr>
    </w:lvl>
    <w:lvl w:ilvl="7" w:tplc="F7DA1360" w:tentative="1">
      <w:start w:val="1"/>
      <w:numFmt w:val="lowerLetter"/>
      <w:lvlText w:val="%8)"/>
      <w:lvlJc w:val="left"/>
      <w:pPr>
        <w:ind w:left="3360" w:hanging="420"/>
      </w:pPr>
    </w:lvl>
    <w:lvl w:ilvl="8" w:tplc="A1747DE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165103B"/>
    <w:multiLevelType w:val="hybridMultilevel"/>
    <w:tmpl w:val="AD9CEB94"/>
    <w:lvl w:ilvl="0" w:tplc="B666FED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CC86C37A" w:tentative="1">
      <w:start w:val="1"/>
      <w:numFmt w:val="lowerLetter"/>
      <w:lvlText w:val="%2)"/>
      <w:lvlJc w:val="left"/>
      <w:pPr>
        <w:ind w:left="840" w:hanging="420"/>
      </w:pPr>
    </w:lvl>
    <w:lvl w:ilvl="2" w:tplc="AB242D42" w:tentative="1">
      <w:start w:val="1"/>
      <w:numFmt w:val="lowerRoman"/>
      <w:lvlText w:val="%3."/>
      <w:lvlJc w:val="right"/>
      <w:pPr>
        <w:ind w:left="1260" w:hanging="420"/>
      </w:pPr>
    </w:lvl>
    <w:lvl w:ilvl="3" w:tplc="AECC4010" w:tentative="1">
      <w:start w:val="1"/>
      <w:numFmt w:val="decimal"/>
      <w:lvlText w:val="%4."/>
      <w:lvlJc w:val="left"/>
      <w:pPr>
        <w:ind w:left="1680" w:hanging="420"/>
      </w:pPr>
    </w:lvl>
    <w:lvl w:ilvl="4" w:tplc="15522CEE" w:tentative="1">
      <w:start w:val="1"/>
      <w:numFmt w:val="lowerLetter"/>
      <w:lvlText w:val="%5)"/>
      <w:lvlJc w:val="left"/>
      <w:pPr>
        <w:ind w:left="2100" w:hanging="420"/>
      </w:pPr>
    </w:lvl>
    <w:lvl w:ilvl="5" w:tplc="0ADAC1A4" w:tentative="1">
      <w:start w:val="1"/>
      <w:numFmt w:val="lowerRoman"/>
      <w:lvlText w:val="%6."/>
      <w:lvlJc w:val="right"/>
      <w:pPr>
        <w:ind w:left="2520" w:hanging="420"/>
      </w:pPr>
    </w:lvl>
    <w:lvl w:ilvl="6" w:tplc="4B6A89CA" w:tentative="1">
      <w:start w:val="1"/>
      <w:numFmt w:val="decimal"/>
      <w:lvlText w:val="%7."/>
      <w:lvlJc w:val="left"/>
      <w:pPr>
        <w:ind w:left="2940" w:hanging="420"/>
      </w:pPr>
    </w:lvl>
    <w:lvl w:ilvl="7" w:tplc="83A489A8" w:tentative="1">
      <w:start w:val="1"/>
      <w:numFmt w:val="lowerLetter"/>
      <w:lvlText w:val="%8)"/>
      <w:lvlJc w:val="left"/>
      <w:pPr>
        <w:ind w:left="3360" w:hanging="420"/>
      </w:pPr>
    </w:lvl>
    <w:lvl w:ilvl="8" w:tplc="8124C60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8A9354F"/>
    <w:multiLevelType w:val="hybridMultilevel"/>
    <w:tmpl w:val="BDA611DE"/>
    <w:lvl w:ilvl="0" w:tplc="53E25CC8">
      <w:start w:val="1"/>
      <w:numFmt w:val="decimal"/>
      <w:lvlText w:val="%1、"/>
      <w:lvlJc w:val="left"/>
      <w:pPr>
        <w:ind w:left="792" w:hanging="360"/>
      </w:pPr>
      <w:rPr>
        <w:rFonts w:hint="default"/>
        <w:color w:val="00B050"/>
      </w:rPr>
    </w:lvl>
    <w:lvl w:ilvl="1" w:tplc="F91EA984" w:tentative="1">
      <w:start w:val="1"/>
      <w:numFmt w:val="lowerLetter"/>
      <w:lvlText w:val="%2)"/>
      <w:lvlJc w:val="left"/>
      <w:pPr>
        <w:ind w:left="1272" w:hanging="420"/>
      </w:pPr>
    </w:lvl>
    <w:lvl w:ilvl="2" w:tplc="C69E18AE" w:tentative="1">
      <w:start w:val="1"/>
      <w:numFmt w:val="lowerRoman"/>
      <w:lvlText w:val="%3."/>
      <w:lvlJc w:val="right"/>
      <w:pPr>
        <w:ind w:left="1692" w:hanging="420"/>
      </w:pPr>
    </w:lvl>
    <w:lvl w:ilvl="3" w:tplc="354609AE" w:tentative="1">
      <w:start w:val="1"/>
      <w:numFmt w:val="decimal"/>
      <w:lvlText w:val="%4."/>
      <w:lvlJc w:val="left"/>
      <w:pPr>
        <w:ind w:left="2112" w:hanging="420"/>
      </w:pPr>
    </w:lvl>
    <w:lvl w:ilvl="4" w:tplc="918C4908" w:tentative="1">
      <w:start w:val="1"/>
      <w:numFmt w:val="lowerLetter"/>
      <w:lvlText w:val="%5)"/>
      <w:lvlJc w:val="left"/>
      <w:pPr>
        <w:ind w:left="2532" w:hanging="420"/>
      </w:pPr>
    </w:lvl>
    <w:lvl w:ilvl="5" w:tplc="3272D03A" w:tentative="1">
      <w:start w:val="1"/>
      <w:numFmt w:val="lowerRoman"/>
      <w:lvlText w:val="%6."/>
      <w:lvlJc w:val="right"/>
      <w:pPr>
        <w:ind w:left="2952" w:hanging="420"/>
      </w:pPr>
    </w:lvl>
    <w:lvl w:ilvl="6" w:tplc="B8A066E0" w:tentative="1">
      <w:start w:val="1"/>
      <w:numFmt w:val="decimal"/>
      <w:lvlText w:val="%7."/>
      <w:lvlJc w:val="left"/>
      <w:pPr>
        <w:ind w:left="3372" w:hanging="420"/>
      </w:pPr>
    </w:lvl>
    <w:lvl w:ilvl="7" w:tplc="164C9F1A" w:tentative="1">
      <w:start w:val="1"/>
      <w:numFmt w:val="lowerLetter"/>
      <w:lvlText w:val="%8)"/>
      <w:lvlJc w:val="left"/>
      <w:pPr>
        <w:ind w:left="3792" w:hanging="420"/>
      </w:pPr>
    </w:lvl>
    <w:lvl w:ilvl="8" w:tplc="472493B2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8" w15:restartNumberingAfterBreak="0">
    <w:nsid w:val="520E35A9"/>
    <w:multiLevelType w:val="hybridMultilevel"/>
    <w:tmpl w:val="5EB47642"/>
    <w:lvl w:ilvl="0" w:tplc="A268ED0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AA224FC" w:tentative="1">
      <w:start w:val="1"/>
      <w:numFmt w:val="lowerLetter"/>
      <w:lvlText w:val="%2)"/>
      <w:lvlJc w:val="left"/>
      <w:pPr>
        <w:ind w:left="840" w:hanging="420"/>
      </w:pPr>
    </w:lvl>
    <w:lvl w:ilvl="2" w:tplc="5F02444A" w:tentative="1">
      <w:start w:val="1"/>
      <w:numFmt w:val="lowerRoman"/>
      <w:lvlText w:val="%3."/>
      <w:lvlJc w:val="right"/>
      <w:pPr>
        <w:ind w:left="1260" w:hanging="420"/>
      </w:pPr>
    </w:lvl>
    <w:lvl w:ilvl="3" w:tplc="3FB21BA6" w:tentative="1">
      <w:start w:val="1"/>
      <w:numFmt w:val="decimal"/>
      <w:lvlText w:val="%4."/>
      <w:lvlJc w:val="left"/>
      <w:pPr>
        <w:ind w:left="1680" w:hanging="420"/>
      </w:pPr>
    </w:lvl>
    <w:lvl w:ilvl="4" w:tplc="31760166" w:tentative="1">
      <w:start w:val="1"/>
      <w:numFmt w:val="lowerLetter"/>
      <w:lvlText w:val="%5)"/>
      <w:lvlJc w:val="left"/>
      <w:pPr>
        <w:ind w:left="2100" w:hanging="420"/>
      </w:pPr>
    </w:lvl>
    <w:lvl w:ilvl="5" w:tplc="202C9F0E" w:tentative="1">
      <w:start w:val="1"/>
      <w:numFmt w:val="lowerRoman"/>
      <w:lvlText w:val="%6."/>
      <w:lvlJc w:val="right"/>
      <w:pPr>
        <w:ind w:left="2520" w:hanging="420"/>
      </w:pPr>
    </w:lvl>
    <w:lvl w:ilvl="6" w:tplc="7B5C0EAA" w:tentative="1">
      <w:start w:val="1"/>
      <w:numFmt w:val="decimal"/>
      <w:lvlText w:val="%7."/>
      <w:lvlJc w:val="left"/>
      <w:pPr>
        <w:ind w:left="2940" w:hanging="420"/>
      </w:pPr>
    </w:lvl>
    <w:lvl w:ilvl="7" w:tplc="EF2AC460" w:tentative="1">
      <w:start w:val="1"/>
      <w:numFmt w:val="lowerLetter"/>
      <w:lvlText w:val="%8)"/>
      <w:lvlJc w:val="left"/>
      <w:pPr>
        <w:ind w:left="3360" w:hanging="420"/>
      </w:pPr>
    </w:lvl>
    <w:lvl w:ilvl="8" w:tplc="53AA1AF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B7E280E"/>
    <w:multiLevelType w:val="hybridMultilevel"/>
    <w:tmpl w:val="9F9E0EA6"/>
    <w:lvl w:ilvl="0" w:tplc="D9D6985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07AD04E" w:tentative="1">
      <w:start w:val="1"/>
      <w:numFmt w:val="lowerLetter"/>
      <w:lvlText w:val="%2)"/>
      <w:lvlJc w:val="left"/>
      <w:pPr>
        <w:ind w:left="840" w:hanging="420"/>
      </w:pPr>
    </w:lvl>
    <w:lvl w:ilvl="2" w:tplc="E09C862C" w:tentative="1">
      <w:start w:val="1"/>
      <w:numFmt w:val="lowerRoman"/>
      <w:lvlText w:val="%3."/>
      <w:lvlJc w:val="right"/>
      <w:pPr>
        <w:ind w:left="1260" w:hanging="420"/>
      </w:pPr>
    </w:lvl>
    <w:lvl w:ilvl="3" w:tplc="E4762BB8" w:tentative="1">
      <w:start w:val="1"/>
      <w:numFmt w:val="decimal"/>
      <w:lvlText w:val="%4."/>
      <w:lvlJc w:val="left"/>
      <w:pPr>
        <w:ind w:left="1680" w:hanging="420"/>
      </w:pPr>
    </w:lvl>
    <w:lvl w:ilvl="4" w:tplc="A0406474" w:tentative="1">
      <w:start w:val="1"/>
      <w:numFmt w:val="lowerLetter"/>
      <w:lvlText w:val="%5)"/>
      <w:lvlJc w:val="left"/>
      <w:pPr>
        <w:ind w:left="2100" w:hanging="420"/>
      </w:pPr>
    </w:lvl>
    <w:lvl w:ilvl="5" w:tplc="472CDDA4" w:tentative="1">
      <w:start w:val="1"/>
      <w:numFmt w:val="lowerRoman"/>
      <w:lvlText w:val="%6."/>
      <w:lvlJc w:val="right"/>
      <w:pPr>
        <w:ind w:left="2520" w:hanging="420"/>
      </w:pPr>
    </w:lvl>
    <w:lvl w:ilvl="6" w:tplc="82C43772" w:tentative="1">
      <w:start w:val="1"/>
      <w:numFmt w:val="decimal"/>
      <w:lvlText w:val="%7."/>
      <w:lvlJc w:val="left"/>
      <w:pPr>
        <w:ind w:left="2940" w:hanging="420"/>
      </w:pPr>
    </w:lvl>
    <w:lvl w:ilvl="7" w:tplc="6666D082" w:tentative="1">
      <w:start w:val="1"/>
      <w:numFmt w:val="lowerLetter"/>
      <w:lvlText w:val="%8)"/>
      <w:lvlJc w:val="left"/>
      <w:pPr>
        <w:ind w:left="3360" w:hanging="420"/>
      </w:pPr>
    </w:lvl>
    <w:lvl w:ilvl="8" w:tplc="AF783DD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C4A538E"/>
    <w:multiLevelType w:val="hybridMultilevel"/>
    <w:tmpl w:val="446A114E"/>
    <w:lvl w:ilvl="0" w:tplc="DD28C4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6F40A48" w:tentative="1">
      <w:start w:val="1"/>
      <w:numFmt w:val="lowerLetter"/>
      <w:lvlText w:val="%2)"/>
      <w:lvlJc w:val="left"/>
      <w:pPr>
        <w:ind w:left="840" w:hanging="420"/>
      </w:pPr>
    </w:lvl>
    <w:lvl w:ilvl="2" w:tplc="BA640C12" w:tentative="1">
      <w:start w:val="1"/>
      <w:numFmt w:val="lowerRoman"/>
      <w:lvlText w:val="%3."/>
      <w:lvlJc w:val="right"/>
      <w:pPr>
        <w:ind w:left="1260" w:hanging="420"/>
      </w:pPr>
    </w:lvl>
    <w:lvl w:ilvl="3" w:tplc="50482B06" w:tentative="1">
      <w:start w:val="1"/>
      <w:numFmt w:val="decimal"/>
      <w:lvlText w:val="%4."/>
      <w:lvlJc w:val="left"/>
      <w:pPr>
        <w:ind w:left="1680" w:hanging="420"/>
      </w:pPr>
    </w:lvl>
    <w:lvl w:ilvl="4" w:tplc="F6F0E26C" w:tentative="1">
      <w:start w:val="1"/>
      <w:numFmt w:val="lowerLetter"/>
      <w:lvlText w:val="%5)"/>
      <w:lvlJc w:val="left"/>
      <w:pPr>
        <w:ind w:left="2100" w:hanging="420"/>
      </w:pPr>
    </w:lvl>
    <w:lvl w:ilvl="5" w:tplc="DB945D46" w:tentative="1">
      <w:start w:val="1"/>
      <w:numFmt w:val="lowerRoman"/>
      <w:lvlText w:val="%6."/>
      <w:lvlJc w:val="right"/>
      <w:pPr>
        <w:ind w:left="2520" w:hanging="420"/>
      </w:pPr>
    </w:lvl>
    <w:lvl w:ilvl="6" w:tplc="9AA8BEF0" w:tentative="1">
      <w:start w:val="1"/>
      <w:numFmt w:val="decimal"/>
      <w:lvlText w:val="%7."/>
      <w:lvlJc w:val="left"/>
      <w:pPr>
        <w:ind w:left="2940" w:hanging="420"/>
      </w:pPr>
    </w:lvl>
    <w:lvl w:ilvl="7" w:tplc="704200AE" w:tentative="1">
      <w:start w:val="1"/>
      <w:numFmt w:val="lowerLetter"/>
      <w:lvlText w:val="%8)"/>
      <w:lvlJc w:val="left"/>
      <w:pPr>
        <w:ind w:left="3360" w:hanging="420"/>
      </w:pPr>
    </w:lvl>
    <w:lvl w:ilvl="8" w:tplc="6D24904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85F4AB9"/>
    <w:multiLevelType w:val="hybridMultilevel"/>
    <w:tmpl w:val="FFCCD3C6"/>
    <w:lvl w:ilvl="0" w:tplc="07BAE1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1E8A118" w:tentative="1">
      <w:start w:val="1"/>
      <w:numFmt w:val="lowerLetter"/>
      <w:lvlText w:val="%2)"/>
      <w:lvlJc w:val="left"/>
      <w:pPr>
        <w:ind w:left="840" w:hanging="420"/>
      </w:pPr>
    </w:lvl>
    <w:lvl w:ilvl="2" w:tplc="AD2E6684" w:tentative="1">
      <w:start w:val="1"/>
      <w:numFmt w:val="lowerRoman"/>
      <w:lvlText w:val="%3."/>
      <w:lvlJc w:val="right"/>
      <w:pPr>
        <w:ind w:left="1260" w:hanging="420"/>
      </w:pPr>
    </w:lvl>
    <w:lvl w:ilvl="3" w:tplc="701435E2" w:tentative="1">
      <w:start w:val="1"/>
      <w:numFmt w:val="decimal"/>
      <w:lvlText w:val="%4."/>
      <w:lvlJc w:val="left"/>
      <w:pPr>
        <w:ind w:left="1680" w:hanging="420"/>
      </w:pPr>
    </w:lvl>
    <w:lvl w:ilvl="4" w:tplc="690A059C" w:tentative="1">
      <w:start w:val="1"/>
      <w:numFmt w:val="lowerLetter"/>
      <w:lvlText w:val="%5)"/>
      <w:lvlJc w:val="left"/>
      <w:pPr>
        <w:ind w:left="2100" w:hanging="420"/>
      </w:pPr>
    </w:lvl>
    <w:lvl w:ilvl="5" w:tplc="8BEC4F3C" w:tentative="1">
      <w:start w:val="1"/>
      <w:numFmt w:val="lowerRoman"/>
      <w:lvlText w:val="%6."/>
      <w:lvlJc w:val="right"/>
      <w:pPr>
        <w:ind w:left="2520" w:hanging="420"/>
      </w:pPr>
    </w:lvl>
    <w:lvl w:ilvl="6" w:tplc="2FB0C760" w:tentative="1">
      <w:start w:val="1"/>
      <w:numFmt w:val="decimal"/>
      <w:lvlText w:val="%7."/>
      <w:lvlJc w:val="left"/>
      <w:pPr>
        <w:ind w:left="2940" w:hanging="420"/>
      </w:pPr>
    </w:lvl>
    <w:lvl w:ilvl="7" w:tplc="36FCC432" w:tentative="1">
      <w:start w:val="1"/>
      <w:numFmt w:val="lowerLetter"/>
      <w:lvlText w:val="%8)"/>
      <w:lvlJc w:val="left"/>
      <w:pPr>
        <w:ind w:left="3360" w:hanging="420"/>
      </w:pPr>
    </w:lvl>
    <w:lvl w:ilvl="8" w:tplc="2E1C6E2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AE3669D"/>
    <w:multiLevelType w:val="hybridMultilevel"/>
    <w:tmpl w:val="F78091EA"/>
    <w:lvl w:ilvl="0" w:tplc="378A21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7AA8C66" w:tentative="1">
      <w:start w:val="1"/>
      <w:numFmt w:val="lowerLetter"/>
      <w:lvlText w:val="%2)"/>
      <w:lvlJc w:val="left"/>
      <w:pPr>
        <w:ind w:left="840" w:hanging="420"/>
      </w:pPr>
    </w:lvl>
    <w:lvl w:ilvl="2" w:tplc="BC02500A" w:tentative="1">
      <w:start w:val="1"/>
      <w:numFmt w:val="lowerRoman"/>
      <w:lvlText w:val="%3."/>
      <w:lvlJc w:val="right"/>
      <w:pPr>
        <w:ind w:left="1260" w:hanging="420"/>
      </w:pPr>
    </w:lvl>
    <w:lvl w:ilvl="3" w:tplc="28DE2ABC" w:tentative="1">
      <w:start w:val="1"/>
      <w:numFmt w:val="decimal"/>
      <w:lvlText w:val="%4."/>
      <w:lvlJc w:val="left"/>
      <w:pPr>
        <w:ind w:left="1680" w:hanging="420"/>
      </w:pPr>
    </w:lvl>
    <w:lvl w:ilvl="4" w:tplc="F59E45AC" w:tentative="1">
      <w:start w:val="1"/>
      <w:numFmt w:val="lowerLetter"/>
      <w:lvlText w:val="%5)"/>
      <w:lvlJc w:val="left"/>
      <w:pPr>
        <w:ind w:left="2100" w:hanging="420"/>
      </w:pPr>
    </w:lvl>
    <w:lvl w:ilvl="5" w:tplc="6BEA4790" w:tentative="1">
      <w:start w:val="1"/>
      <w:numFmt w:val="lowerRoman"/>
      <w:lvlText w:val="%6."/>
      <w:lvlJc w:val="right"/>
      <w:pPr>
        <w:ind w:left="2520" w:hanging="420"/>
      </w:pPr>
    </w:lvl>
    <w:lvl w:ilvl="6" w:tplc="F0EAE7B0" w:tentative="1">
      <w:start w:val="1"/>
      <w:numFmt w:val="decimal"/>
      <w:lvlText w:val="%7."/>
      <w:lvlJc w:val="left"/>
      <w:pPr>
        <w:ind w:left="2940" w:hanging="420"/>
      </w:pPr>
    </w:lvl>
    <w:lvl w:ilvl="7" w:tplc="CBB0D8AE" w:tentative="1">
      <w:start w:val="1"/>
      <w:numFmt w:val="lowerLetter"/>
      <w:lvlText w:val="%8)"/>
      <w:lvlJc w:val="left"/>
      <w:pPr>
        <w:ind w:left="3360" w:hanging="420"/>
      </w:pPr>
    </w:lvl>
    <w:lvl w:ilvl="8" w:tplc="227AF790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162C7C"/>
    <w:multiLevelType w:val="hybridMultilevel"/>
    <w:tmpl w:val="F1EEC216"/>
    <w:lvl w:ilvl="0" w:tplc="4E4AF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E62FA8A" w:tentative="1">
      <w:start w:val="1"/>
      <w:numFmt w:val="lowerLetter"/>
      <w:lvlText w:val="%2)"/>
      <w:lvlJc w:val="left"/>
      <w:pPr>
        <w:ind w:left="840" w:hanging="420"/>
      </w:pPr>
    </w:lvl>
    <w:lvl w:ilvl="2" w:tplc="12128D9E" w:tentative="1">
      <w:start w:val="1"/>
      <w:numFmt w:val="lowerRoman"/>
      <w:lvlText w:val="%3."/>
      <w:lvlJc w:val="right"/>
      <w:pPr>
        <w:ind w:left="1260" w:hanging="420"/>
      </w:pPr>
    </w:lvl>
    <w:lvl w:ilvl="3" w:tplc="63F2A266" w:tentative="1">
      <w:start w:val="1"/>
      <w:numFmt w:val="decimal"/>
      <w:lvlText w:val="%4."/>
      <w:lvlJc w:val="left"/>
      <w:pPr>
        <w:ind w:left="1680" w:hanging="420"/>
      </w:pPr>
    </w:lvl>
    <w:lvl w:ilvl="4" w:tplc="C4883948" w:tentative="1">
      <w:start w:val="1"/>
      <w:numFmt w:val="lowerLetter"/>
      <w:lvlText w:val="%5)"/>
      <w:lvlJc w:val="left"/>
      <w:pPr>
        <w:ind w:left="2100" w:hanging="420"/>
      </w:pPr>
    </w:lvl>
    <w:lvl w:ilvl="5" w:tplc="FD46EBBE" w:tentative="1">
      <w:start w:val="1"/>
      <w:numFmt w:val="lowerRoman"/>
      <w:lvlText w:val="%6."/>
      <w:lvlJc w:val="right"/>
      <w:pPr>
        <w:ind w:left="2520" w:hanging="420"/>
      </w:pPr>
    </w:lvl>
    <w:lvl w:ilvl="6" w:tplc="6C906FAE" w:tentative="1">
      <w:start w:val="1"/>
      <w:numFmt w:val="decimal"/>
      <w:lvlText w:val="%7."/>
      <w:lvlJc w:val="left"/>
      <w:pPr>
        <w:ind w:left="2940" w:hanging="420"/>
      </w:pPr>
    </w:lvl>
    <w:lvl w:ilvl="7" w:tplc="CF3A72E6" w:tentative="1">
      <w:start w:val="1"/>
      <w:numFmt w:val="lowerLetter"/>
      <w:lvlText w:val="%8)"/>
      <w:lvlJc w:val="left"/>
      <w:pPr>
        <w:ind w:left="3360" w:hanging="420"/>
      </w:pPr>
    </w:lvl>
    <w:lvl w:ilvl="8" w:tplc="4BDA5E6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8BC2254"/>
    <w:multiLevelType w:val="multilevel"/>
    <w:tmpl w:val="39D62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6"/>
  </w:num>
  <w:num w:numId="5">
    <w:abstractNumId w:val="0"/>
  </w:num>
  <w:num w:numId="6">
    <w:abstractNumId w:val="4"/>
  </w:num>
  <w:num w:numId="7">
    <w:abstractNumId w:val="3"/>
  </w:num>
  <w:num w:numId="8">
    <w:abstractNumId w:val="10"/>
  </w:num>
  <w:num w:numId="9">
    <w:abstractNumId w:val="13"/>
  </w:num>
  <w:num w:numId="10">
    <w:abstractNumId w:val="5"/>
  </w:num>
  <w:num w:numId="11">
    <w:abstractNumId w:val="11"/>
  </w:num>
  <w:num w:numId="12">
    <w:abstractNumId w:val="9"/>
  </w:num>
  <w:num w:numId="13">
    <w:abstractNumId w:val="2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839"/>
    <w:rsid w:val="002F5839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79FF1"/>
  <w15:chartTrackingRefBased/>
  <w15:docId w15:val="{18E89138-D48B-4AC7-83DD-3C5144248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83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2F5839"/>
    <w:pPr>
      <w:keepNext/>
      <w:widowControl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F5839"/>
    <w:rPr>
      <w:rFonts w:ascii="Arial" w:eastAsiaTheme="minorEastAsia" w:hAnsi="Arial" w:cs="Arial"/>
      <w:b/>
      <w:bCs/>
      <w:kern w:val="32"/>
      <w:sz w:val="32"/>
      <w:szCs w:val="3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2F5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F5839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2F5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F5839"/>
    <w:rPr>
      <w:rFonts w:eastAsiaTheme="minorEastAsia"/>
      <w:kern w:val="2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2F5839"/>
    <w:pPr>
      <w:ind w:firstLineChars="200" w:firstLine="420"/>
    </w:pPr>
  </w:style>
  <w:style w:type="paragraph" w:customStyle="1" w:styleId="EndNoteBibliography">
    <w:name w:val="EndNote Bibliography"/>
    <w:basedOn w:val="Normal"/>
    <w:link w:val="EndNoteBibliographyChar"/>
    <w:rsid w:val="002F5839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2F5839"/>
    <w:rPr>
      <w:rFonts w:ascii="Calibri" w:eastAsiaTheme="minorEastAsia" w:hAnsi="Calibri"/>
      <w:noProof/>
      <w:kern w:val="2"/>
      <w:sz w:val="20"/>
      <w:lang w:eastAsia="zh-CN"/>
    </w:rPr>
  </w:style>
  <w:style w:type="character" w:styleId="Hyperlink">
    <w:name w:val="Hyperlink"/>
    <w:basedOn w:val="DefaultParagraphFont"/>
    <w:uiPriority w:val="99"/>
    <w:unhideWhenUsed/>
    <w:rsid w:val="002F583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583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839"/>
    <w:rPr>
      <w:rFonts w:eastAsiaTheme="minorEastAsia"/>
      <w:kern w:val="2"/>
      <w:sz w:val="18"/>
      <w:szCs w:val="18"/>
      <w:lang w:eastAsia="zh-CN"/>
    </w:rPr>
  </w:style>
  <w:style w:type="character" w:customStyle="1" w:styleId="tran">
    <w:name w:val="tran"/>
    <w:basedOn w:val="DefaultParagraphFont"/>
    <w:rsid w:val="002F5839"/>
  </w:style>
  <w:style w:type="character" w:customStyle="1" w:styleId="apple-converted-space">
    <w:name w:val="apple-converted-space"/>
    <w:basedOn w:val="DefaultParagraphFont"/>
    <w:rsid w:val="002F5839"/>
  </w:style>
  <w:style w:type="character" w:customStyle="1" w:styleId="word-text-color">
    <w:name w:val="word-text-color"/>
    <w:basedOn w:val="DefaultParagraphFont"/>
    <w:rsid w:val="002F5839"/>
  </w:style>
  <w:style w:type="character" w:customStyle="1" w:styleId="error-text-color">
    <w:name w:val="error-text-color"/>
    <w:basedOn w:val="DefaultParagraphFont"/>
    <w:rsid w:val="002F5839"/>
  </w:style>
  <w:style w:type="character" w:customStyle="1" w:styleId="suggestion-text-color">
    <w:name w:val="suggestion-text-color"/>
    <w:basedOn w:val="DefaultParagraphFont"/>
    <w:rsid w:val="002F5839"/>
  </w:style>
  <w:style w:type="character" w:customStyle="1" w:styleId="misspelling-text-color">
    <w:name w:val="misspelling-text-color"/>
    <w:basedOn w:val="DefaultParagraphFont"/>
    <w:rsid w:val="002F5839"/>
  </w:style>
  <w:style w:type="character" w:styleId="LineNumber">
    <w:name w:val="line number"/>
    <w:basedOn w:val="DefaultParagraphFont"/>
    <w:uiPriority w:val="99"/>
    <w:semiHidden/>
    <w:unhideWhenUsed/>
    <w:rsid w:val="002F5839"/>
  </w:style>
  <w:style w:type="paragraph" w:customStyle="1" w:styleId="EndNoteBibliographyTitle">
    <w:name w:val="EndNote Bibliography Title"/>
    <w:basedOn w:val="Normal"/>
    <w:link w:val="EndNoteBibliographyTitleChar"/>
    <w:rsid w:val="002F5839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F5839"/>
    <w:rPr>
      <w:rFonts w:ascii="Calibri" w:eastAsiaTheme="minorEastAsia" w:hAnsi="Calibri"/>
      <w:noProof/>
      <w:kern w:val="2"/>
      <w:sz w:val="20"/>
      <w:lang w:eastAsia="zh-CN"/>
    </w:rPr>
  </w:style>
  <w:style w:type="character" w:styleId="FollowedHyperlink">
    <w:name w:val="FollowedHyperlink"/>
    <w:basedOn w:val="DefaultParagraphFont"/>
    <w:uiPriority w:val="99"/>
    <w:semiHidden/>
    <w:unhideWhenUsed/>
    <w:rsid w:val="002F5839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2F5839"/>
    <w:pPr>
      <w:spacing w:after="0" w:line="240" w:lineRule="auto"/>
    </w:pPr>
    <w:rPr>
      <w:rFonts w:eastAsiaTheme="minorEastAsia"/>
      <w:kern w:val="2"/>
      <w:sz w:val="21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F5839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5839"/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5839"/>
    <w:rPr>
      <w:rFonts w:ascii="Tahoma" w:eastAsiaTheme="minorEastAsia" w:hAnsi="Tahoma" w:cs="Tahoma"/>
      <w:kern w:val="2"/>
      <w:sz w:val="16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58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5839"/>
    <w:rPr>
      <w:rFonts w:ascii="Tahoma" w:eastAsiaTheme="minorEastAsia" w:hAnsi="Tahoma" w:cs="Tahoma"/>
      <w:b/>
      <w:bCs/>
      <w:kern w:val="2"/>
      <w:sz w:val="16"/>
      <w:szCs w:val="20"/>
      <w:lang w:eastAsia="zh-CN"/>
    </w:rPr>
  </w:style>
  <w:style w:type="paragraph" w:customStyle="1" w:styleId="src">
    <w:name w:val="src"/>
    <w:basedOn w:val="Normal"/>
    <w:rsid w:val="002F583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58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13" Type="http://schemas.openxmlformats.org/officeDocument/2006/relationships/image" Target="media/image9.tif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12" Type="http://schemas.openxmlformats.org/officeDocument/2006/relationships/image" Target="media/image8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"/><Relationship Id="rId11" Type="http://schemas.openxmlformats.org/officeDocument/2006/relationships/image" Target="media/image7.tif"/><Relationship Id="rId5" Type="http://schemas.openxmlformats.org/officeDocument/2006/relationships/image" Target="media/image1.tif"/><Relationship Id="rId15" Type="http://schemas.openxmlformats.org/officeDocument/2006/relationships/theme" Target="theme/theme1.xml"/><Relationship Id="rId10" Type="http://schemas.openxmlformats.org/officeDocument/2006/relationships/image" Target="media/image6.tif"/><Relationship Id="rId4" Type="http://schemas.openxmlformats.org/officeDocument/2006/relationships/webSettings" Target="webSettings.xml"/><Relationship Id="rId9" Type="http://schemas.openxmlformats.org/officeDocument/2006/relationships/image" Target="media/image5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2769</Words>
  <Characters>15787</Characters>
  <Application>Microsoft Office Word</Application>
  <DocSecurity>0</DocSecurity>
  <Lines>131</Lines>
  <Paragraphs>37</Paragraphs>
  <ScaleCrop>false</ScaleCrop>
  <Company/>
  <LinksUpToDate>false</LinksUpToDate>
  <CharactersWithSpaces>18519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2020-03-19T17:30:00Z</dcterms:created>
  <dcterms:modified xsi:type="dcterms:W3CDTF">2020-03-19T17:31:00Z</dcterms:modified>
</cp:coreProperties>
</file>